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7F" w:rsidRDefault="00686A7F" w:rsidP="008955EE">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СВОДНЫЙ ГОДОВОЙ ДОКЛАД</w:t>
      </w:r>
    </w:p>
    <w:p w:rsidR="00686A7F" w:rsidRDefault="00686A7F" w:rsidP="008955EE">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О ХОДЕ РЕАЛИЗАЦИИ И ОЦЕНКЕ ЭФФЕКТИВНОСТИ МУНИЦИПАЛЬНОЙ  ПРОГРАММЫ  МО</w:t>
      </w:r>
    </w:p>
    <w:p w:rsidR="00686A7F" w:rsidRDefault="00686A7F" w:rsidP="008955EE">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КАСПИНСКОЕ СЕЛЬСКОЕ ПОСЕЛЕНИЕ</w:t>
      </w:r>
    </w:p>
    <w:p w:rsidR="00686A7F" w:rsidRDefault="00686A7F" w:rsidP="008955EE">
      <w:pPr>
        <w:pStyle w:val="ConsPlusNormal"/>
        <w:ind w:firstLine="567"/>
        <w:jc w:val="center"/>
        <w:rPr>
          <w:rFonts w:ascii="Times New Roman" w:hAnsi="Times New Roman" w:cs="Times New Roman"/>
          <w:b/>
          <w:bCs/>
          <w:sz w:val="28"/>
          <w:szCs w:val="28"/>
        </w:rPr>
      </w:pPr>
      <w:r>
        <w:rPr>
          <w:rFonts w:ascii="Times New Roman" w:hAnsi="Times New Roman" w:cs="Times New Roman"/>
          <w:b/>
          <w:bCs/>
          <w:sz w:val="28"/>
          <w:szCs w:val="28"/>
        </w:rPr>
        <w:t>ЗА 2015 ГОД</w:t>
      </w:r>
    </w:p>
    <w:p w:rsidR="00686A7F" w:rsidRDefault="00686A7F" w:rsidP="008955EE">
      <w:pPr>
        <w:tabs>
          <w:tab w:val="left" w:pos="1134"/>
        </w:tabs>
        <w:spacing w:after="0"/>
        <w:ind w:firstLine="567"/>
        <w:rPr>
          <w:rFonts w:ascii="Times New Roman" w:hAnsi="Times New Roman" w:cs="Times New Roman"/>
          <w:b/>
          <w:bCs/>
          <w:sz w:val="28"/>
          <w:szCs w:val="28"/>
        </w:rPr>
      </w:pPr>
    </w:p>
    <w:p w:rsidR="00686A7F" w:rsidRDefault="00686A7F" w:rsidP="008955EE">
      <w:pPr>
        <w:tabs>
          <w:tab w:val="left" w:pos="1134"/>
        </w:tabs>
        <w:spacing w:after="0"/>
        <w:ind w:firstLine="567"/>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Общая информация</w:t>
      </w:r>
    </w:p>
    <w:p w:rsidR="00686A7F" w:rsidRDefault="00686A7F" w:rsidP="008955EE">
      <w:pPr>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целях достижения цели и задач </w:t>
      </w:r>
      <w:r w:rsidRPr="007E5231">
        <w:rPr>
          <w:rFonts w:ascii="Times New Roman" w:hAnsi="Times New Roman" w:cs="Times New Roman"/>
          <w:sz w:val="28"/>
          <w:szCs w:val="28"/>
        </w:rPr>
        <w:t xml:space="preserve">социально-экономического развития муниципального образования </w:t>
      </w:r>
      <w:proofErr w:type="spellStart"/>
      <w:r>
        <w:rPr>
          <w:rFonts w:ascii="Times New Roman" w:hAnsi="Times New Roman" w:cs="Times New Roman"/>
          <w:sz w:val="28"/>
          <w:szCs w:val="28"/>
        </w:rPr>
        <w:t>Каспинское</w:t>
      </w:r>
      <w:proofErr w:type="spellEnd"/>
      <w:r>
        <w:rPr>
          <w:rFonts w:ascii="Times New Roman" w:hAnsi="Times New Roman" w:cs="Times New Roman"/>
          <w:sz w:val="28"/>
          <w:szCs w:val="28"/>
        </w:rPr>
        <w:t xml:space="preserve"> сельское поселение</w:t>
      </w:r>
      <w:r w:rsidRPr="007E5231">
        <w:rPr>
          <w:rFonts w:ascii="Times New Roman" w:hAnsi="Times New Roman" w:cs="Times New Roman"/>
          <w:sz w:val="28"/>
          <w:szCs w:val="28"/>
        </w:rPr>
        <w:t xml:space="preserve"> на 2008-2022 годы</w:t>
      </w:r>
      <w:r>
        <w:rPr>
          <w:rFonts w:ascii="Times New Roman" w:hAnsi="Times New Roman" w:cs="Times New Roman"/>
          <w:sz w:val="28"/>
          <w:szCs w:val="28"/>
          <w:lang w:eastAsia="ru-RU"/>
        </w:rPr>
        <w:t xml:space="preserve">, </w:t>
      </w:r>
      <w:proofErr w:type="gramStart"/>
      <w:r w:rsidRPr="004D2BE3">
        <w:rPr>
          <w:rFonts w:ascii="Times New Roman" w:hAnsi="Times New Roman" w:cs="Times New Roman"/>
          <w:sz w:val="28"/>
          <w:szCs w:val="28"/>
        </w:rPr>
        <w:t>утвержденный</w:t>
      </w:r>
      <w:proofErr w:type="gramEnd"/>
      <w:r w:rsidRPr="004D2BE3">
        <w:rPr>
          <w:rFonts w:ascii="Times New Roman" w:hAnsi="Times New Roman" w:cs="Times New Roman"/>
          <w:sz w:val="28"/>
          <w:szCs w:val="28"/>
        </w:rPr>
        <w:t xml:space="preserve"> Решением сельского  совета депутатов МО </w:t>
      </w:r>
      <w:proofErr w:type="spellStart"/>
      <w:r>
        <w:rPr>
          <w:rFonts w:ascii="Times New Roman" w:hAnsi="Times New Roman" w:cs="Times New Roman"/>
          <w:sz w:val="28"/>
          <w:szCs w:val="28"/>
        </w:rPr>
        <w:t>Касп</w:t>
      </w:r>
      <w:r w:rsidRPr="004D2BE3">
        <w:rPr>
          <w:rFonts w:ascii="Times New Roman" w:hAnsi="Times New Roman" w:cs="Times New Roman"/>
          <w:sz w:val="28"/>
          <w:szCs w:val="28"/>
        </w:rPr>
        <w:t>инское</w:t>
      </w:r>
      <w:proofErr w:type="spellEnd"/>
      <w:r w:rsidRPr="004D2BE3">
        <w:rPr>
          <w:rFonts w:ascii="Times New Roman" w:hAnsi="Times New Roman" w:cs="Times New Roman"/>
          <w:sz w:val="28"/>
          <w:szCs w:val="28"/>
        </w:rPr>
        <w:t xml:space="preserve"> сельское поселение </w:t>
      </w:r>
      <w:r w:rsidRPr="00F7776E">
        <w:rPr>
          <w:rFonts w:ascii="Times New Roman" w:hAnsi="Times New Roman" w:cs="Times New Roman"/>
          <w:sz w:val="28"/>
          <w:szCs w:val="28"/>
        </w:rPr>
        <w:t>от 12 сентября 2012</w:t>
      </w:r>
      <w:r w:rsidRPr="004D2BE3">
        <w:rPr>
          <w:rFonts w:ascii="Times New Roman" w:hAnsi="Times New Roman" w:cs="Times New Roman"/>
          <w:sz w:val="28"/>
          <w:szCs w:val="28"/>
        </w:rPr>
        <w:t xml:space="preserve"> года</w:t>
      </w:r>
      <w:r>
        <w:rPr>
          <w:rFonts w:ascii="Times New Roman" w:hAnsi="Times New Roman" w:cs="Times New Roman"/>
          <w:sz w:val="28"/>
          <w:szCs w:val="28"/>
        </w:rPr>
        <w:t xml:space="preserve"> №44/1</w:t>
      </w:r>
      <w:r w:rsidRPr="004D2BE3">
        <w:rPr>
          <w:rFonts w:ascii="Times New Roman" w:hAnsi="Times New Roman" w:cs="Times New Roman"/>
          <w:sz w:val="28"/>
          <w:szCs w:val="28"/>
          <w:lang w:eastAsia="ru-RU"/>
        </w:rPr>
        <w:t xml:space="preserve">, на территории муниципального образования </w:t>
      </w:r>
      <w:proofErr w:type="spellStart"/>
      <w:r>
        <w:rPr>
          <w:rFonts w:ascii="Times New Roman" w:hAnsi="Times New Roman" w:cs="Times New Roman"/>
          <w:sz w:val="28"/>
          <w:szCs w:val="28"/>
          <w:lang w:eastAsia="ru-RU"/>
        </w:rPr>
        <w:t>Каспи</w:t>
      </w:r>
      <w:r w:rsidRPr="004D2BE3">
        <w:rPr>
          <w:rFonts w:ascii="Times New Roman" w:hAnsi="Times New Roman" w:cs="Times New Roman"/>
          <w:sz w:val="28"/>
          <w:szCs w:val="28"/>
          <w:lang w:eastAsia="ru-RU"/>
        </w:rPr>
        <w:t>нское</w:t>
      </w:r>
      <w:proofErr w:type="spellEnd"/>
      <w:r>
        <w:rPr>
          <w:rFonts w:ascii="Times New Roman" w:hAnsi="Times New Roman" w:cs="Times New Roman"/>
          <w:sz w:val="28"/>
          <w:szCs w:val="28"/>
          <w:lang w:eastAsia="ru-RU"/>
        </w:rPr>
        <w:t xml:space="preserve"> сельское поселение в 2015 году реализовывалось 1муниципальнаяпрограмма и 3 ведомственных целевых программ.</w:t>
      </w:r>
    </w:p>
    <w:p w:rsidR="00686A7F" w:rsidRDefault="003F02D0" w:rsidP="003F02D0">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sz w:val="28"/>
          <w:szCs w:val="28"/>
        </w:rPr>
        <w:t xml:space="preserve">      Свед</w:t>
      </w:r>
      <w:r w:rsidR="00686A7F" w:rsidRPr="00B00109">
        <w:rPr>
          <w:rFonts w:ascii="Times New Roman" w:hAnsi="Times New Roman" w:cs="Times New Roman"/>
          <w:sz w:val="28"/>
          <w:szCs w:val="28"/>
        </w:rPr>
        <w:t xml:space="preserve">ения об использовании местного бюджета МО </w:t>
      </w:r>
      <w:proofErr w:type="spellStart"/>
      <w:r w:rsidR="00686A7F">
        <w:rPr>
          <w:rFonts w:ascii="Times New Roman" w:hAnsi="Times New Roman" w:cs="Times New Roman"/>
          <w:sz w:val="28"/>
          <w:szCs w:val="28"/>
        </w:rPr>
        <w:t>Касп</w:t>
      </w:r>
      <w:r w:rsidR="00686A7F" w:rsidRPr="00B00109">
        <w:rPr>
          <w:rFonts w:ascii="Times New Roman" w:hAnsi="Times New Roman" w:cs="Times New Roman"/>
          <w:sz w:val="28"/>
          <w:szCs w:val="28"/>
        </w:rPr>
        <w:t>инское</w:t>
      </w:r>
      <w:proofErr w:type="spellEnd"/>
      <w:r w:rsidR="00686A7F" w:rsidRPr="00B00109">
        <w:rPr>
          <w:rFonts w:ascii="Times New Roman" w:hAnsi="Times New Roman" w:cs="Times New Roman"/>
          <w:sz w:val="28"/>
          <w:szCs w:val="28"/>
        </w:rPr>
        <w:t xml:space="preserve"> сельское поселение и иных средств на реализацию муниципальной программы, основных мероприятий (ведомственных целевых программ</w:t>
      </w:r>
      <w:r w:rsidR="00686A7F">
        <w:rPr>
          <w:rFonts w:ascii="Times New Roman" w:hAnsi="Times New Roman" w:cs="Times New Roman"/>
          <w:b/>
          <w:bCs/>
          <w:sz w:val="28"/>
          <w:szCs w:val="28"/>
        </w:rPr>
        <w:t>)</w:t>
      </w:r>
    </w:p>
    <w:p w:rsidR="00686A7F" w:rsidRPr="00604F79" w:rsidRDefault="00686A7F" w:rsidP="008955EE">
      <w:pPr>
        <w:autoSpaceDE w:val="0"/>
        <w:autoSpaceDN w:val="0"/>
        <w:adjustRightInd w:val="0"/>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2015 году на реализацию муниципальной программы МО </w:t>
      </w:r>
      <w:proofErr w:type="spellStart"/>
      <w:r>
        <w:rPr>
          <w:rFonts w:ascii="Times New Roman" w:hAnsi="Times New Roman" w:cs="Times New Roman"/>
          <w:sz w:val="28"/>
          <w:szCs w:val="28"/>
          <w:lang w:eastAsia="ru-RU"/>
        </w:rPr>
        <w:t>Касп</w:t>
      </w:r>
      <w:r w:rsidRPr="00E30387">
        <w:rPr>
          <w:rFonts w:ascii="Times New Roman" w:hAnsi="Times New Roman" w:cs="Times New Roman"/>
          <w:sz w:val="28"/>
          <w:szCs w:val="28"/>
          <w:lang w:eastAsia="ru-RU"/>
        </w:rPr>
        <w:t>инское</w:t>
      </w:r>
      <w:proofErr w:type="spellEnd"/>
      <w:r w:rsidRPr="00E30387">
        <w:rPr>
          <w:rFonts w:ascii="Times New Roman" w:hAnsi="Times New Roman" w:cs="Times New Roman"/>
          <w:sz w:val="28"/>
          <w:szCs w:val="28"/>
          <w:lang w:eastAsia="ru-RU"/>
        </w:rPr>
        <w:t xml:space="preserve"> сельское поселение за счет всех источников </w:t>
      </w:r>
      <w:r w:rsidRPr="00604F79">
        <w:rPr>
          <w:rFonts w:ascii="Times New Roman" w:hAnsi="Times New Roman" w:cs="Times New Roman"/>
          <w:sz w:val="28"/>
          <w:szCs w:val="28"/>
          <w:lang w:eastAsia="ru-RU"/>
        </w:rPr>
        <w:t xml:space="preserve">направлено </w:t>
      </w:r>
      <w:r w:rsidRPr="0096719A">
        <w:rPr>
          <w:rFonts w:ascii="Times New Roman" w:hAnsi="Times New Roman" w:cs="Times New Roman"/>
          <w:sz w:val="28"/>
          <w:szCs w:val="28"/>
          <w:lang w:eastAsia="ru-RU"/>
        </w:rPr>
        <w:t>112</w:t>
      </w:r>
      <w:r w:rsidR="00DF306A">
        <w:rPr>
          <w:rFonts w:ascii="Times New Roman" w:hAnsi="Times New Roman" w:cs="Times New Roman"/>
          <w:sz w:val="28"/>
          <w:szCs w:val="28"/>
          <w:lang w:eastAsia="ru-RU"/>
        </w:rPr>
        <w:t>1</w:t>
      </w:r>
      <w:r w:rsidRPr="0096719A">
        <w:rPr>
          <w:rFonts w:ascii="Times New Roman" w:hAnsi="Times New Roman" w:cs="Times New Roman"/>
          <w:sz w:val="28"/>
          <w:szCs w:val="28"/>
          <w:lang w:eastAsia="ru-RU"/>
        </w:rPr>
        <w:t>,7</w:t>
      </w:r>
      <w:r w:rsidRPr="00BB3BB3">
        <w:rPr>
          <w:rFonts w:ascii="Times New Roman" w:hAnsi="Times New Roman" w:cs="Times New Roman"/>
          <w:sz w:val="28"/>
          <w:szCs w:val="28"/>
          <w:lang w:eastAsia="ru-RU"/>
        </w:rPr>
        <w:t xml:space="preserve"> рублей</w:t>
      </w:r>
      <w:r>
        <w:rPr>
          <w:rFonts w:ascii="Times New Roman" w:hAnsi="Times New Roman" w:cs="Times New Roman"/>
          <w:sz w:val="28"/>
          <w:szCs w:val="28"/>
          <w:lang w:eastAsia="ru-RU"/>
        </w:rPr>
        <w:t xml:space="preserve"> или </w:t>
      </w:r>
      <w:r w:rsidR="00425BD8">
        <w:rPr>
          <w:rFonts w:ascii="Times New Roman" w:hAnsi="Times New Roman" w:cs="Times New Roman"/>
          <w:sz w:val="28"/>
          <w:szCs w:val="28"/>
          <w:lang w:eastAsia="ru-RU"/>
        </w:rPr>
        <w:t>99</w:t>
      </w:r>
      <w:r w:rsidR="00425BD8">
        <w:rPr>
          <w:rFonts w:cs="Times New Roman"/>
          <w:sz w:val="28"/>
          <w:szCs w:val="28"/>
          <w:lang w:eastAsia="ru-RU"/>
        </w:rPr>
        <w:t>,</w:t>
      </w:r>
      <w:r w:rsidR="00425BD8">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w:t>
      </w:r>
      <w:r w:rsidRPr="00604F79">
        <w:rPr>
          <w:rFonts w:ascii="Times New Roman" w:hAnsi="Times New Roman" w:cs="Times New Roman"/>
          <w:sz w:val="28"/>
          <w:szCs w:val="28"/>
          <w:lang w:eastAsia="ru-RU"/>
        </w:rPr>
        <w:t>в том числе:</w:t>
      </w:r>
    </w:p>
    <w:p w:rsidR="00686A7F" w:rsidRPr="00604F79" w:rsidRDefault="00686A7F" w:rsidP="008955EE">
      <w:pPr>
        <w:autoSpaceDE w:val="0"/>
        <w:autoSpaceDN w:val="0"/>
        <w:adjustRightInd w:val="0"/>
        <w:spacing w:after="0"/>
        <w:ind w:firstLine="567"/>
        <w:jc w:val="both"/>
        <w:rPr>
          <w:rFonts w:ascii="Times New Roman" w:hAnsi="Times New Roman" w:cs="Times New Roman"/>
          <w:sz w:val="28"/>
          <w:szCs w:val="28"/>
          <w:lang w:eastAsia="ru-RU"/>
        </w:rPr>
      </w:pPr>
      <w:r w:rsidRPr="00604F79">
        <w:rPr>
          <w:rFonts w:ascii="Times New Roman" w:hAnsi="Times New Roman" w:cs="Times New Roman"/>
          <w:sz w:val="28"/>
          <w:szCs w:val="28"/>
          <w:lang w:eastAsia="ru-RU"/>
        </w:rPr>
        <w:t xml:space="preserve">средства республиканского бюджета – 0 </w:t>
      </w:r>
    </w:p>
    <w:p w:rsidR="00686A7F" w:rsidRPr="00604F79" w:rsidRDefault="00686A7F" w:rsidP="008955EE">
      <w:pPr>
        <w:autoSpaceDE w:val="0"/>
        <w:autoSpaceDN w:val="0"/>
        <w:adjustRightInd w:val="0"/>
        <w:spacing w:after="0"/>
        <w:ind w:firstLine="567"/>
        <w:jc w:val="both"/>
        <w:rPr>
          <w:rFonts w:ascii="Times New Roman" w:hAnsi="Times New Roman" w:cs="Times New Roman"/>
          <w:sz w:val="28"/>
          <w:szCs w:val="28"/>
          <w:lang w:eastAsia="ru-RU"/>
        </w:rPr>
      </w:pPr>
      <w:r w:rsidRPr="00604F79">
        <w:rPr>
          <w:rFonts w:ascii="Times New Roman" w:hAnsi="Times New Roman" w:cs="Times New Roman"/>
          <w:sz w:val="28"/>
          <w:szCs w:val="28"/>
          <w:lang w:eastAsia="ru-RU"/>
        </w:rPr>
        <w:t xml:space="preserve">средства федерального бюджетов  - 0    </w:t>
      </w:r>
    </w:p>
    <w:p w:rsidR="00686A7F" w:rsidRPr="00E30387" w:rsidRDefault="00686A7F" w:rsidP="008955EE">
      <w:pPr>
        <w:autoSpaceDE w:val="0"/>
        <w:autoSpaceDN w:val="0"/>
        <w:adjustRightInd w:val="0"/>
        <w:spacing w:after="0"/>
        <w:ind w:firstLine="567"/>
        <w:jc w:val="both"/>
        <w:rPr>
          <w:rFonts w:ascii="Times New Roman" w:hAnsi="Times New Roman" w:cs="Times New Roman"/>
          <w:sz w:val="28"/>
          <w:szCs w:val="28"/>
          <w:lang w:eastAsia="ru-RU"/>
        </w:rPr>
      </w:pPr>
      <w:r w:rsidRPr="00604F79">
        <w:rPr>
          <w:rFonts w:ascii="Times New Roman" w:hAnsi="Times New Roman" w:cs="Times New Roman"/>
          <w:sz w:val="28"/>
          <w:szCs w:val="28"/>
          <w:lang w:eastAsia="ru-RU"/>
        </w:rPr>
        <w:t xml:space="preserve">местный бюджет – </w:t>
      </w:r>
      <w:r w:rsidRPr="0096719A">
        <w:rPr>
          <w:rFonts w:ascii="Times New Roman" w:hAnsi="Times New Roman" w:cs="Times New Roman"/>
          <w:sz w:val="28"/>
          <w:szCs w:val="28"/>
          <w:lang w:eastAsia="ru-RU"/>
        </w:rPr>
        <w:t>1</w:t>
      </w:r>
      <w:r w:rsidR="0096719A" w:rsidRPr="0096719A">
        <w:rPr>
          <w:rFonts w:ascii="Times New Roman" w:hAnsi="Times New Roman" w:cs="Times New Roman"/>
          <w:sz w:val="28"/>
          <w:szCs w:val="28"/>
          <w:lang w:eastAsia="ru-RU"/>
        </w:rPr>
        <w:t>1</w:t>
      </w:r>
      <w:r w:rsidR="00E67269">
        <w:rPr>
          <w:rFonts w:ascii="Times New Roman" w:hAnsi="Times New Roman" w:cs="Times New Roman"/>
          <w:sz w:val="28"/>
          <w:szCs w:val="28"/>
          <w:lang w:eastAsia="ru-RU"/>
        </w:rPr>
        <w:t>21</w:t>
      </w:r>
      <w:r w:rsidRPr="0096719A">
        <w:rPr>
          <w:rFonts w:ascii="Times New Roman" w:hAnsi="Times New Roman" w:cs="Times New Roman"/>
          <w:sz w:val="28"/>
          <w:szCs w:val="28"/>
          <w:lang w:eastAsia="ru-RU"/>
        </w:rPr>
        <w:t>,</w:t>
      </w:r>
      <w:r w:rsidR="0096719A" w:rsidRPr="0096719A">
        <w:rPr>
          <w:rFonts w:ascii="Times New Roman" w:hAnsi="Times New Roman" w:cs="Times New Roman"/>
          <w:sz w:val="28"/>
          <w:szCs w:val="28"/>
          <w:lang w:eastAsia="ru-RU"/>
        </w:rPr>
        <w:t>7</w:t>
      </w:r>
      <w:r w:rsidRPr="00604F79">
        <w:rPr>
          <w:rFonts w:ascii="Times New Roman" w:hAnsi="Times New Roman" w:cs="Times New Roman"/>
          <w:sz w:val="28"/>
          <w:szCs w:val="28"/>
          <w:lang w:eastAsia="ru-RU"/>
        </w:rPr>
        <w:t xml:space="preserve"> рублей или исполнено на </w:t>
      </w:r>
      <w:r w:rsidR="00425BD8">
        <w:rPr>
          <w:rFonts w:ascii="Times New Roman" w:hAnsi="Times New Roman" w:cs="Times New Roman"/>
          <w:sz w:val="28"/>
          <w:szCs w:val="28"/>
          <w:lang w:eastAsia="ru-RU"/>
        </w:rPr>
        <w:t>99</w:t>
      </w:r>
      <w:r w:rsidR="00425BD8">
        <w:rPr>
          <w:rFonts w:cs="Times New Roman"/>
          <w:sz w:val="28"/>
          <w:szCs w:val="28"/>
          <w:lang w:eastAsia="ru-RU"/>
        </w:rPr>
        <w:t>,</w:t>
      </w:r>
      <w:r w:rsidR="00425BD8">
        <w:rPr>
          <w:rFonts w:ascii="Times New Roman" w:hAnsi="Times New Roman" w:cs="Times New Roman"/>
          <w:sz w:val="28"/>
          <w:szCs w:val="28"/>
          <w:lang w:eastAsia="ru-RU"/>
        </w:rPr>
        <w:t>8</w:t>
      </w:r>
      <w:r w:rsidRPr="00604F79">
        <w:rPr>
          <w:rFonts w:ascii="Times New Roman" w:hAnsi="Times New Roman" w:cs="Times New Roman"/>
          <w:sz w:val="28"/>
          <w:szCs w:val="28"/>
          <w:lang w:eastAsia="ru-RU"/>
        </w:rPr>
        <w:t>%(план 112</w:t>
      </w:r>
      <w:r>
        <w:rPr>
          <w:rFonts w:ascii="Times New Roman" w:hAnsi="Times New Roman" w:cs="Times New Roman"/>
          <w:sz w:val="28"/>
          <w:szCs w:val="28"/>
          <w:lang w:eastAsia="ru-RU"/>
        </w:rPr>
        <w:t>3</w:t>
      </w:r>
      <w:r w:rsidRPr="00604F79">
        <w:rPr>
          <w:rFonts w:ascii="Times New Roman" w:hAnsi="Times New Roman" w:cs="Times New Roman"/>
          <w:sz w:val="28"/>
          <w:szCs w:val="28"/>
          <w:lang w:eastAsia="ru-RU"/>
        </w:rPr>
        <w:t>,</w:t>
      </w:r>
      <w:r>
        <w:rPr>
          <w:rFonts w:ascii="Times New Roman" w:hAnsi="Times New Roman" w:cs="Times New Roman"/>
          <w:sz w:val="28"/>
          <w:szCs w:val="28"/>
          <w:lang w:eastAsia="ru-RU"/>
        </w:rPr>
        <w:t>7</w:t>
      </w:r>
      <w:r w:rsidRPr="00604F79">
        <w:rPr>
          <w:rFonts w:ascii="Times New Roman" w:hAnsi="Times New Roman" w:cs="Times New Roman"/>
          <w:sz w:val="28"/>
          <w:szCs w:val="28"/>
          <w:lang w:eastAsia="ru-RU"/>
        </w:rPr>
        <w:t xml:space="preserve"> рублей);</w:t>
      </w:r>
      <w:r w:rsidRPr="00E30387">
        <w:rPr>
          <w:rFonts w:ascii="Times New Roman" w:hAnsi="Times New Roman" w:cs="Times New Roman"/>
          <w:sz w:val="28"/>
          <w:szCs w:val="28"/>
          <w:lang w:eastAsia="ru-RU"/>
        </w:rPr>
        <w:t xml:space="preserve"> </w:t>
      </w:r>
    </w:p>
    <w:p w:rsidR="00686A7F" w:rsidRDefault="00686A7F" w:rsidP="008955EE">
      <w:pPr>
        <w:autoSpaceDE w:val="0"/>
        <w:autoSpaceDN w:val="0"/>
        <w:adjustRightInd w:val="0"/>
        <w:spacing w:after="0"/>
        <w:ind w:firstLine="567"/>
        <w:jc w:val="both"/>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xml:space="preserve">. Результаты реализации </w:t>
      </w:r>
      <w:proofErr w:type="gramStart"/>
      <w:r>
        <w:rPr>
          <w:rFonts w:ascii="Times New Roman" w:hAnsi="Times New Roman" w:cs="Times New Roman"/>
          <w:b/>
          <w:bCs/>
          <w:sz w:val="28"/>
          <w:szCs w:val="28"/>
        </w:rPr>
        <w:t>муниципальной  программы</w:t>
      </w:r>
      <w:proofErr w:type="gramEnd"/>
      <w:r>
        <w:rPr>
          <w:rFonts w:ascii="Times New Roman" w:hAnsi="Times New Roman" w:cs="Times New Roman"/>
          <w:b/>
          <w:bCs/>
          <w:sz w:val="28"/>
          <w:szCs w:val="28"/>
        </w:rPr>
        <w:t>, основные мероприятия (ведомственных целевых программ), достигнутые за отчетный период</w:t>
      </w:r>
    </w:p>
    <w:p w:rsidR="00686A7F" w:rsidRDefault="00686A7F" w:rsidP="008955EE">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направлена на достижение цели:</w:t>
      </w:r>
      <w:r w:rsidRPr="001F5A32">
        <w:rPr>
          <w:rFonts w:ascii="Times New Roman" w:hAnsi="Times New Roman" w:cs="Times New Roman"/>
          <w:sz w:val="28"/>
          <w:szCs w:val="28"/>
        </w:rPr>
        <w:t xml:space="preserve"> </w:t>
      </w:r>
      <w:r>
        <w:rPr>
          <w:rFonts w:ascii="Times New Roman" w:hAnsi="Times New Roman" w:cs="Times New Roman"/>
          <w:sz w:val="28"/>
          <w:szCs w:val="28"/>
        </w:rPr>
        <w:t xml:space="preserve"> Комплексное развитие территорий сельского поселения. Администратор –</w:t>
      </w:r>
      <w:r w:rsidRPr="00374E1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МО </w:t>
      </w:r>
      <w:proofErr w:type="spellStart"/>
      <w:r>
        <w:rPr>
          <w:rFonts w:ascii="Times New Roman" w:hAnsi="Times New Roman" w:cs="Times New Roman"/>
          <w:sz w:val="28"/>
          <w:szCs w:val="28"/>
        </w:rPr>
        <w:t>Каспинское</w:t>
      </w:r>
      <w:proofErr w:type="spellEnd"/>
      <w:r>
        <w:rPr>
          <w:rFonts w:ascii="Times New Roman" w:hAnsi="Times New Roman" w:cs="Times New Roman"/>
          <w:sz w:val="28"/>
          <w:szCs w:val="28"/>
        </w:rPr>
        <w:t xml:space="preserve"> сельское поселение.</w:t>
      </w:r>
    </w:p>
    <w:p w:rsidR="00686A7F" w:rsidRDefault="00686A7F" w:rsidP="008955EE">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Цель муниципальной программы в 2015 году достигалась путем решения следующих задач:</w:t>
      </w:r>
    </w:p>
    <w:p w:rsidR="00686A7F" w:rsidRPr="00736692" w:rsidRDefault="00686A7F" w:rsidP="008955EE">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736692">
        <w:rPr>
          <w:rFonts w:ascii="Times New Roman" w:hAnsi="Times New Roman" w:cs="Times New Roman"/>
          <w:sz w:val="28"/>
          <w:szCs w:val="28"/>
        </w:rPr>
        <w:t>Развитие экономического и налогового потенциала</w:t>
      </w:r>
    </w:p>
    <w:p w:rsidR="00686A7F" w:rsidRPr="00736692" w:rsidRDefault="00686A7F" w:rsidP="008955EE">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736692">
        <w:rPr>
          <w:rFonts w:ascii="Times New Roman" w:hAnsi="Times New Roman" w:cs="Times New Roman"/>
          <w:sz w:val="28"/>
          <w:szCs w:val="28"/>
        </w:rPr>
        <w:t>.</w:t>
      </w:r>
      <w:r>
        <w:rPr>
          <w:rFonts w:ascii="Times New Roman" w:hAnsi="Times New Roman" w:cs="Times New Roman"/>
          <w:sz w:val="28"/>
          <w:szCs w:val="28"/>
        </w:rPr>
        <w:t xml:space="preserve">  </w:t>
      </w:r>
      <w:r w:rsidRPr="00736692">
        <w:rPr>
          <w:rFonts w:ascii="Times New Roman" w:hAnsi="Times New Roman" w:cs="Times New Roman"/>
          <w:sz w:val="28"/>
          <w:szCs w:val="28"/>
        </w:rPr>
        <w:t>Устойчивое развитие систем жизнеобеспечения</w:t>
      </w:r>
    </w:p>
    <w:p w:rsidR="00686A7F" w:rsidRDefault="00686A7F" w:rsidP="008955EE">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3</w:t>
      </w:r>
      <w:r w:rsidRPr="00736692">
        <w:rPr>
          <w:rFonts w:ascii="Times New Roman" w:hAnsi="Times New Roman" w:cs="Times New Roman"/>
          <w:sz w:val="28"/>
          <w:szCs w:val="28"/>
        </w:rPr>
        <w:t>.</w:t>
      </w:r>
      <w:r>
        <w:rPr>
          <w:rFonts w:ascii="Times New Roman" w:hAnsi="Times New Roman" w:cs="Times New Roman"/>
          <w:sz w:val="28"/>
          <w:szCs w:val="28"/>
        </w:rPr>
        <w:t xml:space="preserve">  </w:t>
      </w:r>
      <w:r w:rsidRPr="00736692">
        <w:rPr>
          <w:rFonts w:ascii="Times New Roman" w:hAnsi="Times New Roman" w:cs="Times New Roman"/>
          <w:sz w:val="28"/>
          <w:szCs w:val="28"/>
        </w:rPr>
        <w:t>Развитие социально</w:t>
      </w:r>
      <w:r>
        <w:rPr>
          <w:rFonts w:ascii="Times New Roman" w:hAnsi="Times New Roman" w:cs="Times New Roman"/>
          <w:sz w:val="28"/>
          <w:szCs w:val="28"/>
        </w:rPr>
        <w:t xml:space="preserve">й </w:t>
      </w:r>
      <w:r w:rsidRPr="00736692">
        <w:rPr>
          <w:rFonts w:ascii="Times New Roman" w:hAnsi="Times New Roman" w:cs="Times New Roman"/>
          <w:sz w:val="28"/>
          <w:szCs w:val="28"/>
        </w:rPr>
        <w:t xml:space="preserve"> сфер</w:t>
      </w:r>
      <w:r>
        <w:rPr>
          <w:rFonts w:ascii="Times New Roman" w:hAnsi="Times New Roman" w:cs="Times New Roman"/>
          <w:sz w:val="28"/>
          <w:szCs w:val="28"/>
        </w:rPr>
        <w:t>ы</w:t>
      </w:r>
    </w:p>
    <w:p w:rsidR="00686A7F" w:rsidRDefault="00686A7F" w:rsidP="008955EE">
      <w:pPr>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rPr>
        <w:t>В результате р</w:t>
      </w:r>
      <w:r w:rsidRPr="00374E11">
        <w:rPr>
          <w:rFonts w:ascii="Times New Roman" w:hAnsi="Times New Roman" w:cs="Times New Roman"/>
          <w:sz w:val="28"/>
          <w:szCs w:val="28"/>
        </w:rPr>
        <w:t>еализаци</w:t>
      </w:r>
      <w:r>
        <w:rPr>
          <w:rFonts w:ascii="Times New Roman" w:hAnsi="Times New Roman" w:cs="Times New Roman"/>
          <w:sz w:val="28"/>
          <w:szCs w:val="28"/>
        </w:rPr>
        <w:t>и</w:t>
      </w:r>
      <w:r w:rsidRPr="00374E11">
        <w:rPr>
          <w:rFonts w:ascii="Times New Roman" w:hAnsi="Times New Roman" w:cs="Times New Roman"/>
          <w:sz w:val="28"/>
          <w:szCs w:val="28"/>
        </w:rPr>
        <w:t xml:space="preserve"> мероприятий </w:t>
      </w:r>
      <w:r>
        <w:rPr>
          <w:rFonts w:ascii="Times New Roman" w:hAnsi="Times New Roman" w:cs="Times New Roman"/>
          <w:sz w:val="28"/>
          <w:szCs w:val="28"/>
        </w:rPr>
        <w:t>муниципальной</w:t>
      </w:r>
      <w:r w:rsidRPr="00374E11">
        <w:rPr>
          <w:rFonts w:ascii="Times New Roman" w:hAnsi="Times New Roman" w:cs="Times New Roman"/>
          <w:sz w:val="28"/>
          <w:szCs w:val="28"/>
        </w:rPr>
        <w:t xml:space="preserve"> программы дости</w:t>
      </w:r>
      <w:r>
        <w:rPr>
          <w:rFonts w:ascii="Times New Roman" w:hAnsi="Times New Roman" w:cs="Times New Roman"/>
          <w:sz w:val="28"/>
          <w:szCs w:val="28"/>
        </w:rPr>
        <w:t xml:space="preserve">гнуты </w:t>
      </w:r>
      <w:r w:rsidRPr="00374E11">
        <w:rPr>
          <w:rFonts w:ascii="Times New Roman" w:hAnsi="Times New Roman" w:cs="Times New Roman"/>
          <w:sz w:val="28"/>
          <w:szCs w:val="28"/>
        </w:rPr>
        <w:t>следующи</w:t>
      </w:r>
      <w:r>
        <w:rPr>
          <w:rFonts w:ascii="Times New Roman" w:hAnsi="Times New Roman" w:cs="Times New Roman"/>
          <w:sz w:val="28"/>
          <w:szCs w:val="28"/>
        </w:rPr>
        <w:t>е</w:t>
      </w:r>
      <w:r w:rsidRPr="00374E11">
        <w:rPr>
          <w:rFonts w:ascii="Times New Roman" w:hAnsi="Times New Roman" w:cs="Times New Roman"/>
          <w:sz w:val="28"/>
          <w:szCs w:val="28"/>
        </w:rPr>
        <w:t xml:space="preserve"> целевы</w:t>
      </w:r>
      <w:r>
        <w:rPr>
          <w:rFonts w:ascii="Times New Roman" w:hAnsi="Times New Roman" w:cs="Times New Roman"/>
          <w:sz w:val="28"/>
          <w:szCs w:val="28"/>
        </w:rPr>
        <w:t>е</w:t>
      </w:r>
      <w:r w:rsidRPr="00374E11">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374E11">
        <w:rPr>
          <w:rFonts w:ascii="Times New Roman" w:hAnsi="Times New Roman" w:cs="Times New Roman"/>
          <w:sz w:val="28"/>
          <w:szCs w:val="28"/>
        </w:rPr>
        <w:t>:</w:t>
      </w:r>
    </w:p>
    <w:p w:rsidR="00686A7F" w:rsidRPr="00425BD8" w:rsidRDefault="00686A7F" w:rsidP="00425BD8">
      <w:pPr>
        <w:numPr>
          <w:ilvl w:val="0"/>
          <w:numId w:val="13"/>
        </w:numPr>
        <w:autoSpaceDE w:val="0"/>
        <w:autoSpaceDN w:val="0"/>
        <w:adjustRightInd w:val="0"/>
        <w:spacing w:after="0" w:line="240" w:lineRule="auto"/>
        <w:ind w:left="142" w:firstLine="218"/>
        <w:jc w:val="both"/>
        <w:rPr>
          <w:rFonts w:ascii="Times New Roman" w:hAnsi="Times New Roman" w:cs="Times New Roman"/>
          <w:color w:val="000000"/>
          <w:sz w:val="28"/>
          <w:szCs w:val="28"/>
        </w:rPr>
      </w:pPr>
      <w:r>
        <w:rPr>
          <w:rFonts w:ascii="Times New Roman" w:hAnsi="Times New Roman" w:cs="Times New Roman"/>
          <w:sz w:val="28"/>
          <w:szCs w:val="28"/>
          <w:lang w:eastAsia="ru-RU"/>
        </w:rPr>
        <w:t xml:space="preserve">Темп роста </w:t>
      </w:r>
      <w:r w:rsidRPr="00664761">
        <w:rPr>
          <w:rFonts w:ascii="Times New Roman" w:hAnsi="Times New Roman" w:cs="Times New Roman"/>
          <w:sz w:val="28"/>
          <w:szCs w:val="28"/>
        </w:rPr>
        <w:t>налоговых поступлений в бюджет поселения</w:t>
      </w:r>
      <w:r w:rsidR="003C3483">
        <w:rPr>
          <w:rFonts w:ascii="Times New Roman" w:hAnsi="Times New Roman" w:cs="Times New Roman"/>
          <w:sz w:val="28"/>
          <w:szCs w:val="28"/>
        </w:rPr>
        <w:t xml:space="preserve"> составил</w:t>
      </w:r>
      <w:r>
        <w:rPr>
          <w:rFonts w:ascii="Times New Roman" w:hAnsi="Times New Roman" w:cs="Times New Roman"/>
          <w:sz w:val="28"/>
          <w:szCs w:val="28"/>
        </w:rPr>
        <w:t xml:space="preserve"> -</w:t>
      </w:r>
      <w:r w:rsidR="0096719A">
        <w:rPr>
          <w:rFonts w:ascii="Times New Roman" w:hAnsi="Times New Roman" w:cs="Times New Roman"/>
          <w:sz w:val="28"/>
          <w:szCs w:val="28"/>
        </w:rPr>
        <w:t>23,8%</w:t>
      </w:r>
      <w:r w:rsidR="00783DD5">
        <w:rPr>
          <w:rFonts w:ascii="Times New Roman" w:hAnsi="Times New Roman" w:cs="Times New Roman"/>
          <w:sz w:val="28"/>
          <w:szCs w:val="28"/>
        </w:rPr>
        <w:t>,</w:t>
      </w:r>
      <w:r w:rsidR="001B0420">
        <w:rPr>
          <w:rFonts w:ascii="Times New Roman" w:hAnsi="Times New Roman" w:cs="Times New Roman"/>
          <w:sz w:val="28"/>
          <w:szCs w:val="28"/>
        </w:rPr>
        <w:t xml:space="preserve"> исполнение</w:t>
      </w:r>
      <w:r w:rsidRPr="006B5193">
        <w:rPr>
          <w:rFonts w:ascii="Times New Roman" w:hAnsi="Times New Roman" w:cs="Times New Roman"/>
          <w:sz w:val="28"/>
          <w:szCs w:val="28"/>
        </w:rPr>
        <w:t xml:space="preserve"> целевого показателя составил</w:t>
      </w:r>
      <w:r w:rsidR="001B0420">
        <w:rPr>
          <w:rFonts w:ascii="Times New Roman" w:hAnsi="Times New Roman" w:cs="Times New Roman"/>
          <w:sz w:val="28"/>
          <w:szCs w:val="28"/>
        </w:rPr>
        <w:t>о</w:t>
      </w:r>
      <w:r w:rsidRPr="006B5193">
        <w:rPr>
          <w:rFonts w:ascii="Times New Roman" w:hAnsi="Times New Roman" w:cs="Times New Roman"/>
          <w:sz w:val="28"/>
          <w:szCs w:val="28"/>
        </w:rPr>
        <w:t xml:space="preserve"> </w:t>
      </w:r>
      <w:r w:rsidR="003C3483">
        <w:rPr>
          <w:rFonts w:ascii="Times New Roman" w:hAnsi="Times New Roman" w:cs="Times New Roman"/>
          <w:sz w:val="28"/>
          <w:szCs w:val="28"/>
        </w:rPr>
        <w:t>1</w:t>
      </w:r>
      <w:r w:rsidR="00425BD8">
        <w:rPr>
          <w:rFonts w:cs="Times New Roman"/>
          <w:sz w:val="28"/>
          <w:szCs w:val="28"/>
        </w:rPr>
        <w:t>5</w:t>
      </w:r>
      <w:r w:rsidR="003C3483">
        <w:rPr>
          <w:rFonts w:ascii="Times New Roman" w:hAnsi="Times New Roman" w:cs="Times New Roman"/>
          <w:sz w:val="28"/>
          <w:szCs w:val="28"/>
        </w:rPr>
        <w:t>8</w:t>
      </w:r>
      <w:r w:rsidRPr="006B5193">
        <w:rPr>
          <w:rFonts w:ascii="Times New Roman" w:hAnsi="Times New Roman" w:cs="Times New Roman"/>
          <w:sz w:val="28"/>
          <w:szCs w:val="28"/>
        </w:rPr>
        <w:t xml:space="preserve">% . </w:t>
      </w:r>
      <w:r w:rsidR="00783DD5">
        <w:rPr>
          <w:rFonts w:ascii="Times New Roman" w:hAnsi="Times New Roman" w:cs="Times New Roman"/>
          <w:sz w:val="28"/>
          <w:szCs w:val="28"/>
        </w:rPr>
        <w:t xml:space="preserve"> </w:t>
      </w:r>
      <w:r w:rsidRPr="006B5193">
        <w:rPr>
          <w:rFonts w:ascii="Times New Roman" w:hAnsi="Times New Roman" w:cs="Times New Roman"/>
          <w:sz w:val="28"/>
          <w:szCs w:val="28"/>
        </w:rPr>
        <w:t xml:space="preserve"> По</w:t>
      </w:r>
      <w:r w:rsidRPr="0094238B">
        <w:rPr>
          <w:rFonts w:ascii="Times New Roman" w:hAnsi="Times New Roman" w:cs="Times New Roman"/>
          <w:sz w:val="28"/>
          <w:szCs w:val="28"/>
        </w:rPr>
        <w:t xml:space="preserve"> </w:t>
      </w:r>
      <w:r w:rsidRPr="00F7776E">
        <w:rPr>
          <w:rFonts w:ascii="Times New Roman" w:hAnsi="Times New Roman" w:cs="Times New Roman"/>
          <w:sz w:val="28"/>
          <w:szCs w:val="28"/>
        </w:rPr>
        <w:t xml:space="preserve">сравнению с  </w:t>
      </w:r>
      <w:r>
        <w:rPr>
          <w:rFonts w:ascii="Times New Roman" w:hAnsi="Times New Roman" w:cs="Times New Roman"/>
          <w:sz w:val="28"/>
          <w:szCs w:val="28"/>
        </w:rPr>
        <w:t xml:space="preserve">2014 годом </w:t>
      </w:r>
      <w:r w:rsidR="0096719A">
        <w:rPr>
          <w:rFonts w:ascii="Times New Roman" w:hAnsi="Times New Roman" w:cs="Times New Roman"/>
          <w:sz w:val="28"/>
          <w:szCs w:val="28"/>
        </w:rPr>
        <w:t xml:space="preserve"> </w:t>
      </w:r>
      <w:r w:rsidR="003C3483">
        <w:rPr>
          <w:rFonts w:ascii="Times New Roman" w:hAnsi="Times New Roman" w:cs="Times New Roman"/>
          <w:sz w:val="28"/>
          <w:szCs w:val="28"/>
        </w:rPr>
        <w:t>рост налоговых поступлений</w:t>
      </w:r>
      <w:r w:rsidR="00425BD8">
        <w:rPr>
          <w:rFonts w:cs="Times New Roman"/>
          <w:sz w:val="28"/>
          <w:szCs w:val="28"/>
        </w:rPr>
        <w:t>,</w:t>
      </w:r>
      <w:r w:rsidR="003C3483">
        <w:rPr>
          <w:rFonts w:ascii="Times New Roman" w:hAnsi="Times New Roman" w:cs="Times New Roman"/>
          <w:sz w:val="28"/>
          <w:szCs w:val="28"/>
        </w:rPr>
        <w:t xml:space="preserve"> произошел</w:t>
      </w:r>
      <w:r>
        <w:rPr>
          <w:rFonts w:ascii="Times New Roman" w:hAnsi="Times New Roman" w:cs="Times New Roman"/>
          <w:sz w:val="28"/>
          <w:szCs w:val="28"/>
        </w:rPr>
        <w:t xml:space="preserve"> </w:t>
      </w:r>
      <w:r w:rsidR="003F02D0">
        <w:rPr>
          <w:rFonts w:ascii="Times New Roman" w:hAnsi="Times New Roman" w:cs="Times New Roman"/>
          <w:sz w:val="28"/>
          <w:szCs w:val="28"/>
        </w:rPr>
        <w:t>за  сче</w:t>
      </w:r>
      <w:r w:rsidR="001B0420">
        <w:rPr>
          <w:rFonts w:ascii="Times New Roman" w:hAnsi="Times New Roman" w:cs="Times New Roman"/>
          <w:sz w:val="28"/>
          <w:szCs w:val="28"/>
        </w:rPr>
        <w:t>т</w:t>
      </w:r>
      <w:r w:rsidR="003F02D0">
        <w:rPr>
          <w:rFonts w:ascii="Times New Roman" w:hAnsi="Times New Roman" w:cs="Times New Roman"/>
          <w:sz w:val="28"/>
          <w:szCs w:val="28"/>
        </w:rPr>
        <w:t xml:space="preserve"> </w:t>
      </w:r>
      <w:r w:rsidR="001B0420">
        <w:rPr>
          <w:rFonts w:ascii="Times New Roman" w:hAnsi="Times New Roman" w:cs="Times New Roman"/>
          <w:sz w:val="28"/>
          <w:szCs w:val="28"/>
        </w:rPr>
        <w:t xml:space="preserve">  </w:t>
      </w:r>
      <w:r w:rsidR="003C3483">
        <w:rPr>
          <w:rFonts w:ascii="Times New Roman" w:hAnsi="Times New Roman" w:cs="Times New Roman"/>
          <w:sz w:val="28"/>
          <w:szCs w:val="28"/>
        </w:rPr>
        <w:t>увеличения</w:t>
      </w:r>
      <w:r w:rsidR="001B0420">
        <w:rPr>
          <w:rFonts w:ascii="Times New Roman" w:hAnsi="Times New Roman" w:cs="Times New Roman"/>
          <w:sz w:val="28"/>
          <w:szCs w:val="28"/>
        </w:rPr>
        <w:t xml:space="preserve"> </w:t>
      </w:r>
      <w:r w:rsidR="003C3483">
        <w:rPr>
          <w:rFonts w:ascii="Times New Roman" w:hAnsi="Times New Roman" w:cs="Times New Roman"/>
          <w:sz w:val="28"/>
          <w:szCs w:val="28"/>
        </w:rPr>
        <w:lastRenderedPageBreak/>
        <w:t>суммы поступлений</w:t>
      </w:r>
      <w:r w:rsidRPr="00781879">
        <w:rPr>
          <w:rFonts w:ascii="Times New Roman" w:hAnsi="Times New Roman" w:cs="Times New Roman"/>
          <w:sz w:val="28"/>
          <w:szCs w:val="28"/>
        </w:rPr>
        <w:t xml:space="preserve"> </w:t>
      </w:r>
      <w:r w:rsidR="001B0420">
        <w:rPr>
          <w:rFonts w:ascii="Times New Roman" w:hAnsi="Times New Roman" w:cs="Times New Roman"/>
          <w:sz w:val="28"/>
          <w:szCs w:val="28"/>
        </w:rPr>
        <w:t>единого сельскохозяйственного</w:t>
      </w:r>
      <w:r w:rsidR="0096719A">
        <w:rPr>
          <w:rFonts w:ascii="Times New Roman" w:hAnsi="Times New Roman" w:cs="Times New Roman"/>
          <w:sz w:val="28"/>
          <w:szCs w:val="28"/>
        </w:rPr>
        <w:t xml:space="preserve"> налог</w:t>
      </w:r>
      <w:r w:rsidR="001B0420">
        <w:rPr>
          <w:rFonts w:ascii="Times New Roman" w:hAnsi="Times New Roman" w:cs="Times New Roman"/>
          <w:sz w:val="28"/>
          <w:szCs w:val="28"/>
        </w:rPr>
        <w:t>а</w:t>
      </w:r>
      <w:r w:rsidR="00425BD8">
        <w:rPr>
          <w:rFonts w:cs="Times New Roman"/>
          <w:sz w:val="28"/>
          <w:szCs w:val="28"/>
        </w:rPr>
        <w:t>,</w:t>
      </w:r>
      <w:r w:rsidR="00425BD8">
        <w:rPr>
          <w:rFonts w:ascii="Times New Roman" w:hAnsi="Times New Roman" w:cs="Times New Roman"/>
          <w:sz w:val="28"/>
          <w:szCs w:val="28"/>
        </w:rPr>
        <w:t xml:space="preserve"> в связи</w:t>
      </w:r>
      <w:r w:rsidR="00425BD8" w:rsidRPr="009E1AEE">
        <w:rPr>
          <w:rFonts w:ascii="Times New Roman" w:hAnsi="Times New Roman" w:cs="Times New Roman"/>
          <w:sz w:val="28"/>
          <w:szCs w:val="28"/>
        </w:rPr>
        <w:t xml:space="preserve"> с</w:t>
      </w:r>
      <w:r w:rsidR="00425BD8" w:rsidRPr="009E1AEE">
        <w:rPr>
          <w:rFonts w:cs="Times New Roman"/>
          <w:sz w:val="28"/>
          <w:szCs w:val="28"/>
        </w:rPr>
        <w:t xml:space="preserve"> </w:t>
      </w:r>
      <w:r w:rsidR="00425BD8" w:rsidRPr="009E1AEE">
        <w:rPr>
          <w:rFonts w:ascii="Times New Roman" w:hAnsi="Times New Roman" w:cs="Times New Roman"/>
          <w:sz w:val="28"/>
          <w:szCs w:val="28"/>
        </w:rPr>
        <w:t>оформлени</w:t>
      </w:r>
      <w:r w:rsidR="00425BD8">
        <w:rPr>
          <w:rFonts w:ascii="Times New Roman" w:hAnsi="Times New Roman" w:cs="Times New Roman"/>
          <w:sz w:val="28"/>
          <w:szCs w:val="28"/>
        </w:rPr>
        <w:t>ем</w:t>
      </w:r>
      <w:r w:rsidR="00425BD8" w:rsidRPr="009E1AEE">
        <w:rPr>
          <w:rFonts w:ascii="Times New Roman" w:hAnsi="Times New Roman" w:cs="Times New Roman"/>
          <w:sz w:val="28"/>
          <w:szCs w:val="28"/>
        </w:rPr>
        <w:t xml:space="preserve"> в собс</w:t>
      </w:r>
      <w:r w:rsidR="00425BD8">
        <w:rPr>
          <w:rFonts w:cs="Times New Roman"/>
          <w:sz w:val="28"/>
          <w:szCs w:val="28"/>
        </w:rPr>
        <w:t>т</w:t>
      </w:r>
      <w:r w:rsidR="00425BD8" w:rsidRPr="009E1AEE">
        <w:rPr>
          <w:rFonts w:ascii="Times New Roman" w:hAnsi="Times New Roman" w:cs="Times New Roman"/>
          <w:sz w:val="28"/>
          <w:szCs w:val="28"/>
        </w:rPr>
        <w:t>веннос</w:t>
      </w:r>
      <w:r w:rsidR="00425BD8">
        <w:rPr>
          <w:rFonts w:cs="Times New Roman"/>
          <w:sz w:val="28"/>
          <w:szCs w:val="28"/>
        </w:rPr>
        <w:t>т</w:t>
      </w:r>
      <w:r w:rsidR="00425BD8">
        <w:rPr>
          <w:rFonts w:ascii="Times New Roman" w:hAnsi="Times New Roman" w:cs="Times New Roman"/>
          <w:sz w:val="28"/>
          <w:szCs w:val="28"/>
        </w:rPr>
        <w:t xml:space="preserve">ь </w:t>
      </w:r>
      <w:proofErr w:type="gramStart"/>
      <w:r w:rsidR="00425BD8">
        <w:rPr>
          <w:rFonts w:ascii="Times New Roman" w:hAnsi="Times New Roman" w:cs="Times New Roman"/>
          <w:sz w:val="28"/>
          <w:szCs w:val="28"/>
        </w:rPr>
        <w:t>сель</w:t>
      </w:r>
      <w:r w:rsidR="00425BD8" w:rsidRPr="009E1AEE">
        <w:rPr>
          <w:rFonts w:ascii="Times New Roman" w:hAnsi="Times New Roman" w:cs="Times New Roman"/>
          <w:sz w:val="28"/>
          <w:szCs w:val="28"/>
        </w:rPr>
        <w:t>хоз  угодий</w:t>
      </w:r>
      <w:proofErr w:type="gramEnd"/>
      <w:r w:rsidR="00425BD8">
        <w:rPr>
          <w:rFonts w:ascii="Times New Roman" w:hAnsi="Times New Roman" w:cs="Times New Roman"/>
          <w:sz w:val="28"/>
          <w:szCs w:val="28"/>
        </w:rPr>
        <w:t xml:space="preserve"> кр</w:t>
      </w:r>
      <w:r w:rsidR="00425BD8" w:rsidRPr="009E1AEE">
        <w:rPr>
          <w:rFonts w:ascii="Times New Roman" w:hAnsi="Times New Roman" w:cs="Times New Roman"/>
          <w:sz w:val="28"/>
          <w:szCs w:val="28"/>
        </w:rPr>
        <w:t>ес</w:t>
      </w:r>
      <w:r w:rsidR="00425BD8">
        <w:rPr>
          <w:rFonts w:cs="Times New Roman"/>
          <w:sz w:val="28"/>
          <w:szCs w:val="28"/>
        </w:rPr>
        <w:t>т</w:t>
      </w:r>
      <w:r w:rsidR="00425BD8">
        <w:rPr>
          <w:rFonts w:ascii="Times New Roman" w:hAnsi="Times New Roman" w:cs="Times New Roman"/>
          <w:sz w:val="28"/>
          <w:szCs w:val="28"/>
        </w:rPr>
        <w:t>ьянскими</w:t>
      </w:r>
      <w:r w:rsidR="00425BD8" w:rsidRPr="009E1AEE">
        <w:rPr>
          <w:rFonts w:ascii="Times New Roman" w:hAnsi="Times New Roman" w:cs="Times New Roman"/>
          <w:sz w:val="28"/>
          <w:szCs w:val="28"/>
        </w:rPr>
        <w:t xml:space="preserve"> (</w:t>
      </w:r>
      <w:r w:rsidR="00425BD8">
        <w:rPr>
          <w:rFonts w:ascii="Times New Roman" w:hAnsi="Times New Roman" w:cs="Times New Roman"/>
          <w:sz w:val="28"/>
          <w:szCs w:val="28"/>
        </w:rPr>
        <w:t>фермерскими</w:t>
      </w:r>
      <w:r w:rsidR="00425BD8" w:rsidRPr="009E1AEE">
        <w:rPr>
          <w:rFonts w:ascii="Times New Roman" w:hAnsi="Times New Roman" w:cs="Times New Roman"/>
          <w:sz w:val="28"/>
          <w:szCs w:val="28"/>
        </w:rPr>
        <w:t xml:space="preserve">) </w:t>
      </w:r>
      <w:r w:rsidR="00425BD8">
        <w:rPr>
          <w:rFonts w:ascii="Times New Roman" w:hAnsi="Times New Roman" w:cs="Times New Roman"/>
          <w:sz w:val="28"/>
          <w:szCs w:val="28"/>
        </w:rPr>
        <w:t>хозяйс</w:t>
      </w:r>
      <w:r w:rsidR="00425BD8">
        <w:rPr>
          <w:rFonts w:cs="Times New Roman"/>
          <w:sz w:val="28"/>
          <w:szCs w:val="28"/>
        </w:rPr>
        <w:t>т</w:t>
      </w:r>
      <w:r w:rsidR="00425BD8">
        <w:rPr>
          <w:rFonts w:ascii="Times New Roman" w:hAnsi="Times New Roman" w:cs="Times New Roman"/>
          <w:sz w:val="28"/>
          <w:szCs w:val="28"/>
        </w:rPr>
        <w:t>вами</w:t>
      </w:r>
      <w:r w:rsidR="00425BD8">
        <w:rPr>
          <w:rFonts w:cs="Times New Roman"/>
          <w:sz w:val="28"/>
          <w:szCs w:val="28"/>
        </w:rPr>
        <w:t>.</w:t>
      </w:r>
    </w:p>
    <w:p w:rsidR="0096719A" w:rsidRDefault="00686A7F" w:rsidP="008955EE">
      <w:pPr>
        <w:spacing w:after="0"/>
        <w:ind w:firstLine="567"/>
        <w:jc w:val="both"/>
        <w:rPr>
          <w:rFonts w:ascii="Times New Roman" w:hAnsi="Times New Roman" w:cs="Times New Roman"/>
          <w:sz w:val="28"/>
          <w:szCs w:val="28"/>
        </w:rPr>
      </w:pPr>
      <w:r w:rsidRPr="00F7776E">
        <w:rPr>
          <w:rFonts w:ascii="Times New Roman" w:hAnsi="Times New Roman" w:cs="Times New Roman"/>
          <w:sz w:val="28"/>
          <w:szCs w:val="28"/>
        </w:rPr>
        <w:t xml:space="preserve">Охват территории поселения мероприятиями по благоустройству  по сравнению с </w:t>
      </w:r>
      <w:r w:rsidR="00BB3BB3">
        <w:rPr>
          <w:rFonts w:ascii="Times New Roman" w:hAnsi="Times New Roman" w:cs="Times New Roman"/>
          <w:sz w:val="28"/>
          <w:szCs w:val="28"/>
        </w:rPr>
        <w:t xml:space="preserve"> целевым значением</w:t>
      </w:r>
      <w:r w:rsidRPr="00F7776E">
        <w:rPr>
          <w:rFonts w:ascii="Times New Roman" w:hAnsi="Times New Roman" w:cs="Times New Roman"/>
          <w:sz w:val="28"/>
          <w:szCs w:val="28"/>
        </w:rPr>
        <w:t xml:space="preserve"> исполнено на </w:t>
      </w:r>
      <w:r w:rsidR="00BB3BB3">
        <w:rPr>
          <w:rFonts w:ascii="Times New Roman" w:hAnsi="Times New Roman" w:cs="Times New Roman"/>
          <w:sz w:val="28"/>
          <w:szCs w:val="28"/>
        </w:rPr>
        <w:t>103,6</w:t>
      </w:r>
      <w:r w:rsidRPr="00F7776E">
        <w:rPr>
          <w:rFonts w:ascii="Times New Roman" w:hAnsi="Times New Roman" w:cs="Times New Roman"/>
          <w:sz w:val="28"/>
          <w:szCs w:val="28"/>
        </w:rPr>
        <w:t xml:space="preserve"> %, и составил 57% (</w:t>
      </w:r>
      <w:proofErr w:type="gramStart"/>
      <w:r w:rsidRPr="00F7776E">
        <w:rPr>
          <w:rFonts w:ascii="Times New Roman" w:hAnsi="Times New Roman" w:cs="Times New Roman"/>
          <w:sz w:val="28"/>
          <w:szCs w:val="28"/>
        </w:rPr>
        <w:t>целевое</w:t>
      </w:r>
      <w:proofErr w:type="gramEnd"/>
      <w:r w:rsidRPr="00F7776E">
        <w:rPr>
          <w:rFonts w:ascii="Times New Roman" w:hAnsi="Times New Roman" w:cs="Times New Roman"/>
          <w:sz w:val="28"/>
          <w:szCs w:val="28"/>
        </w:rPr>
        <w:t xml:space="preserve"> значение-</w:t>
      </w:r>
      <w:r w:rsidR="00BB3BB3">
        <w:rPr>
          <w:rFonts w:ascii="Times New Roman" w:hAnsi="Times New Roman" w:cs="Times New Roman"/>
          <w:sz w:val="28"/>
          <w:szCs w:val="28"/>
        </w:rPr>
        <w:t>55</w:t>
      </w:r>
      <w:r w:rsidRPr="00F7776E">
        <w:rPr>
          <w:rFonts w:ascii="Times New Roman" w:hAnsi="Times New Roman" w:cs="Times New Roman"/>
          <w:sz w:val="28"/>
          <w:szCs w:val="28"/>
        </w:rPr>
        <w:t xml:space="preserve">%). Темп роста составил 103%.  </w:t>
      </w:r>
      <w:r w:rsidR="00783DD5">
        <w:rPr>
          <w:rFonts w:ascii="Times New Roman" w:hAnsi="Times New Roman" w:cs="Times New Roman"/>
          <w:sz w:val="28"/>
          <w:szCs w:val="28"/>
        </w:rPr>
        <w:t xml:space="preserve"> </w:t>
      </w:r>
      <w:r w:rsidR="00CC10EF">
        <w:rPr>
          <w:rFonts w:ascii="Times New Roman" w:hAnsi="Times New Roman" w:cs="Times New Roman"/>
          <w:sz w:val="28"/>
          <w:szCs w:val="28"/>
        </w:rPr>
        <w:t xml:space="preserve">В 2015 году в целях благоустройства были проведены следующие мероприятия: </w:t>
      </w:r>
    </w:p>
    <w:p w:rsidR="00CC10EF" w:rsidRDefault="00660290" w:rsidP="00660290">
      <w:pPr>
        <w:numPr>
          <w:ilvl w:val="0"/>
          <w:numId w:val="15"/>
        </w:numPr>
        <w:spacing w:after="0"/>
        <w:ind w:left="993"/>
        <w:jc w:val="both"/>
        <w:rPr>
          <w:rFonts w:ascii="Times New Roman" w:hAnsi="Times New Roman" w:cs="Times New Roman"/>
          <w:sz w:val="28"/>
          <w:szCs w:val="28"/>
        </w:rPr>
      </w:pPr>
      <w:r>
        <w:rPr>
          <w:rFonts w:ascii="Times New Roman" w:hAnsi="Times New Roman" w:cs="Times New Roman"/>
          <w:sz w:val="28"/>
          <w:szCs w:val="28"/>
        </w:rPr>
        <w:t>Благоустройство ст</w:t>
      </w:r>
      <w:r w:rsidR="00A55A75">
        <w:rPr>
          <w:rFonts w:ascii="Times New Roman" w:hAnsi="Times New Roman" w:cs="Times New Roman"/>
          <w:sz w:val="28"/>
          <w:szCs w:val="28"/>
        </w:rPr>
        <w:t xml:space="preserve">адиона: построили новый аил из </w:t>
      </w:r>
      <w:proofErr w:type="spellStart"/>
      <w:r w:rsidR="00A55A75">
        <w:rPr>
          <w:rFonts w:ascii="Times New Roman" w:hAnsi="Times New Roman" w:cs="Times New Roman"/>
          <w:sz w:val="28"/>
          <w:szCs w:val="28"/>
        </w:rPr>
        <w:t>п</w:t>
      </w:r>
      <w:r>
        <w:rPr>
          <w:rFonts w:ascii="Times New Roman" w:hAnsi="Times New Roman" w:cs="Times New Roman"/>
          <w:sz w:val="28"/>
          <w:szCs w:val="28"/>
        </w:rPr>
        <w:t>олубруса</w:t>
      </w:r>
      <w:proofErr w:type="spellEnd"/>
      <w:r>
        <w:rPr>
          <w:rFonts w:ascii="Times New Roman" w:hAnsi="Times New Roman" w:cs="Times New Roman"/>
          <w:sz w:val="28"/>
          <w:szCs w:val="28"/>
        </w:rPr>
        <w:t xml:space="preserve">, туалет, ремонт столов, </w:t>
      </w:r>
      <w:r w:rsidR="00F72286">
        <w:rPr>
          <w:rFonts w:ascii="Times New Roman" w:hAnsi="Times New Roman" w:cs="Times New Roman"/>
          <w:sz w:val="28"/>
          <w:szCs w:val="28"/>
        </w:rPr>
        <w:t>строительство навеса;</w:t>
      </w:r>
    </w:p>
    <w:p w:rsidR="00F72286" w:rsidRDefault="00F72286" w:rsidP="00660290">
      <w:pPr>
        <w:numPr>
          <w:ilvl w:val="0"/>
          <w:numId w:val="15"/>
        </w:numPr>
        <w:spacing w:after="0"/>
        <w:ind w:left="993"/>
        <w:jc w:val="both"/>
        <w:rPr>
          <w:rFonts w:ascii="Times New Roman" w:hAnsi="Times New Roman" w:cs="Times New Roman"/>
          <w:sz w:val="28"/>
          <w:szCs w:val="28"/>
        </w:rPr>
      </w:pPr>
      <w:proofErr w:type="spellStart"/>
      <w:r>
        <w:rPr>
          <w:rFonts w:ascii="Times New Roman" w:hAnsi="Times New Roman" w:cs="Times New Roman"/>
          <w:sz w:val="28"/>
          <w:szCs w:val="28"/>
        </w:rPr>
        <w:t>Грейдирование</w:t>
      </w:r>
      <w:proofErr w:type="spellEnd"/>
      <w:r>
        <w:rPr>
          <w:rFonts w:ascii="Times New Roman" w:hAnsi="Times New Roman" w:cs="Times New Roman"/>
          <w:sz w:val="28"/>
          <w:szCs w:val="28"/>
        </w:rPr>
        <w:t xml:space="preserve"> беговой дорожки;</w:t>
      </w:r>
    </w:p>
    <w:p w:rsidR="00F72286" w:rsidRDefault="00F72286" w:rsidP="00660290">
      <w:pPr>
        <w:numPr>
          <w:ilvl w:val="0"/>
          <w:numId w:val="15"/>
        </w:numPr>
        <w:spacing w:after="0"/>
        <w:ind w:left="993"/>
        <w:jc w:val="both"/>
        <w:rPr>
          <w:rFonts w:ascii="Times New Roman" w:hAnsi="Times New Roman" w:cs="Times New Roman"/>
          <w:sz w:val="28"/>
          <w:szCs w:val="28"/>
        </w:rPr>
      </w:pPr>
      <w:r>
        <w:rPr>
          <w:rFonts w:ascii="Times New Roman" w:hAnsi="Times New Roman" w:cs="Times New Roman"/>
          <w:sz w:val="28"/>
          <w:szCs w:val="28"/>
        </w:rPr>
        <w:t>Ремонт ограждения стадиона;</w:t>
      </w:r>
    </w:p>
    <w:p w:rsidR="00F72286" w:rsidRDefault="00F72286" w:rsidP="00660290">
      <w:pPr>
        <w:numPr>
          <w:ilvl w:val="0"/>
          <w:numId w:val="15"/>
        </w:numPr>
        <w:spacing w:after="0"/>
        <w:ind w:left="993"/>
        <w:jc w:val="both"/>
        <w:rPr>
          <w:rFonts w:ascii="Times New Roman" w:hAnsi="Times New Roman" w:cs="Times New Roman"/>
          <w:sz w:val="28"/>
          <w:szCs w:val="28"/>
        </w:rPr>
      </w:pPr>
      <w:r>
        <w:rPr>
          <w:rFonts w:ascii="Times New Roman" w:hAnsi="Times New Roman" w:cs="Times New Roman"/>
          <w:sz w:val="28"/>
          <w:szCs w:val="28"/>
        </w:rPr>
        <w:t>Ремонт памятника участникам ВОВ;</w:t>
      </w:r>
    </w:p>
    <w:p w:rsidR="00F72286" w:rsidRDefault="00F72286" w:rsidP="00660290">
      <w:pPr>
        <w:numPr>
          <w:ilvl w:val="0"/>
          <w:numId w:val="15"/>
        </w:numPr>
        <w:spacing w:after="0"/>
        <w:ind w:left="993"/>
        <w:jc w:val="both"/>
        <w:rPr>
          <w:rFonts w:ascii="Times New Roman" w:hAnsi="Times New Roman" w:cs="Times New Roman"/>
          <w:sz w:val="28"/>
          <w:szCs w:val="28"/>
        </w:rPr>
      </w:pPr>
      <w:r>
        <w:rPr>
          <w:rFonts w:ascii="Times New Roman" w:hAnsi="Times New Roman" w:cs="Times New Roman"/>
          <w:sz w:val="28"/>
          <w:szCs w:val="28"/>
        </w:rPr>
        <w:t>Замена ограждений и кровли собственниками домовладений.</w:t>
      </w:r>
    </w:p>
    <w:p w:rsidR="00686A7F" w:rsidRPr="00F7776E" w:rsidRDefault="00686A7F" w:rsidP="008955EE">
      <w:pPr>
        <w:spacing w:after="0"/>
        <w:ind w:firstLine="567"/>
        <w:jc w:val="both"/>
        <w:rPr>
          <w:rFonts w:ascii="Times New Roman" w:hAnsi="Times New Roman" w:cs="Times New Roman"/>
          <w:sz w:val="28"/>
          <w:szCs w:val="28"/>
        </w:rPr>
      </w:pPr>
      <w:r w:rsidRPr="00F7776E">
        <w:rPr>
          <w:rFonts w:ascii="Times New Roman" w:hAnsi="Times New Roman" w:cs="Times New Roman"/>
          <w:sz w:val="28"/>
          <w:szCs w:val="28"/>
        </w:rPr>
        <w:t>Охват населения услугами культуры по сравнению с  целевым значением выполнено на  1</w:t>
      </w:r>
      <w:r w:rsidR="00BB3BB3">
        <w:rPr>
          <w:rFonts w:ascii="Times New Roman" w:hAnsi="Times New Roman" w:cs="Times New Roman"/>
          <w:sz w:val="28"/>
          <w:szCs w:val="28"/>
        </w:rPr>
        <w:t>12</w:t>
      </w:r>
      <w:r w:rsidRPr="00F7776E">
        <w:rPr>
          <w:rFonts w:ascii="Times New Roman" w:hAnsi="Times New Roman" w:cs="Times New Roman"/>
          <w:sz w:val="28"/>
          <w:szCs w:val="28"/>
        </w:rPr>
        <w:t xml:space="preserve"> %</w:t>
      </w:r>
      <w:r>
        <w:rPr>
          <w:rFonts w:ascii="Times New Roman" w:hAnsi="Times New Roman" w:cs="Times New Roman"/>
          <w:sz w:val="28"/>
          <w:szCs w:val="28"/>
        </w:rPr>
        <w:t xml:space="preserve">, и составил 28%  (целевое значение- </w:t>
      </w:r>
      <w:r w:rsidRPr="00F7776E">
        <w:rPr>
          <w:rFonts w:ascii="Times New Roman" w:hAnsi="Times New Roman" w:cs="Times New Roman"/>
          <w:sz w:val="28"/>
          <w:szCs w:val="28"/>
        </w:rPr>
        <w:t>2</w:t>
      </w:r>
      <w:r>
        <w:rPr>
          <w:rFonts w:ascii="Times New Roman" w:hAnsi="Times New Roman" w:cs="Times New Roman"/>
          <w:sz w:val="28"/>
          <w:szCs w:val="28"/>
        </w:rPr>
        <w:t>5</w:t>
      </w:r>
      <w:r w:rsidRPr="00F7776E">
        <w:rPr>
          <w:rFonts w:ascii="Times New Roman" w:hAnsi="Times New Roman" w:cs="Times New Roman"/>
          <w:sz w:val="28"/>
          <w:szCs w:val="28"/>
        </w:rPr>
        <w:t xml:space="preserve">%). Темп роста составил </w:t>
      </w:r>
      <w:r w:rsidR="00BB3BB3">
        <w:rPr>
          <w:rFonts w:ascii="Times New Roman" w:hAnsi="Times New Roman" w:cs="Times New Roman"/>
          <w:sz w:val="28"/>
          <w:szCs w:val="28"/>
        </w:rPr>
        <w:t>1</w:t>
      </w:r>
      <w:r w:rsidRPr="00F7776E">
        <w:rPr>
          <w:rFonts w:ascii="Times New Roman" w:hAnsi="Times New Roman" w:cs="Times New Roman"/>
          <w:sz w:val="28"/>
          <w:szCs w:val="28"/>
        </w:rPr>
        <w:t>1</w:t>
      </w:r>
      <w:r>
        <w:rPr>
          <w:rFonts w:ascii="Times New Roman" w:hAnsi="Times New Roman" w:cs="Times New Roman"/>
          <w:sz w:val="28"/>
          <w:szCs w:val="28"/>
        </w:rPr>
        <w:t>2</w:t>
      </w:r>
      <w:r w:rsidRPr="00F7776E">
        <w:rPr>
          <w:rFonts w:ascii="Times New Roman" w:hAnsi="Times New Roman" w:cs="Times New Roman"/>
          <w:sz w:val="28"/>
          <w:szCs w:val="28"/>
        </w:rPr>
        <w:t xml:space="preserve">%.  В отчетном году увеличились количество проводимых мероприятий в связи с </w:t>
      </w:r>
      <w:r>
        <w:rPr>
          <w:rFonts w:ascii="Times New Roman" w:hAnsi="Times New Roman" w:cs="Times New Roman"/>
          <w:sz w:val="28"/>
          <w:szCs w:val="28"/>
        </w:rPr>
        <w:t xml:space="preserve"> празднованием: 95- </w:t>
      </w:r>
      <w:proofErr w:type="spellStart"/>
      <w:r>
        <w:rPr>
          <w:rFonts w:ascii="Times New Roman" w:hAnsi="Times New Roman" w:cs="Times New Roman"/>
          <w:sz w:val="28"/>
          <w:szCs w:val="28"/>
        </w:rPr>
        <w:t>лет</w:t>
      </w:r>
      <w:r w:rsidR="00CC10EF">
        <w:rPr>
          <w:rFonts w:ascii="Times New Roman" w:hAnsi="Times New Roman" w:cs="Times New Roman"/>
          <w:sz w:val="28"/>
          <w:szCs w:val="28"/>
        </w:rPr>
        <w:t>и</w:t>
      </w:r>
      <w:r>
        <w:rPr>
          <w:rFonts w:ascii="Times New Roman" w:hAnsi="Times New Roman" w:cs="Times New Roman"/>
          <w:sz w:val="28"/>
          <w:szCs w:val="28"/>
        </w:rPr>
        <w:t>я</w:t>
      </w:r>
      <w:proofErr w:type="spellEnd"/>
      <w:r>
        <w:rPr>
          <w:rFonts w:ascii="Times New Roman" w:hAnsi="Times New Roman" w:cs="Times New Roman"/>
          <w:sz w:val="28"/>
          <w:szCs w:val="28"/>
        </w:rPr>
        <w:t xml:space="preserve"> </w:t>
      </w:r>
      <w:r w:rsidRPr="00F7776E">
        <w:rPr>
          <w:rFonts w:ascii="Times New Roman" w:hAnsi="Times New Roman" w:cs="Times New Roman"/>
          <w:sz w:val="28"/>
          <w:szCs w:val="28"/>
        </w:rPr>
        <w:t xml:space="preserve"> села</w:t>
      </w:r>
      <w:r>
        <w:rPr>
          <w:rFonts w:ascii="Times New Roman" w:hAnsi="Times New Roman" w:cs="Times New Roman"/>
          <w:sz w:val="28"/>
          <w:szCs w:val="28"/>
        </w:rPr>
        <w:t xml:space="preserve">, 90- </w:t>
      </w:r>
      <w:proofErr w:type="spellStart"/>
      <w:r>
        <w:rPr>
          <w:rFonts w:ascii="Times New Roman" w:hAnsi="Times New Roman" w:cs="Times New Roman"/>
          <w:sz w:val="28"/>
          <w:szCs w:val="28"/>
        </w:rPr>
        <w:t>лет</w:t>
      </w:r>
      <w:r w:rsidR="00CC10EF">
        <w:rPr>
          <w:rFonts w:ascii="Times New Roman" w:hAnsi="Times New Roman" w:cs="Times New Roman"/>
          <w:sz w:val="28"/>
          <w:szCs w:val="28"/>
        </w:rPr>
        <w:t>и</w:t>
      </w:r>
      <w:r>
        <w:rPr>
          <w:rFonts w:ascii="Times New Roman" w:hAnsi="Times New Roman" w:cs="Times New Roman"/>
          <w:sz w:val="28"/>
          <w:szCs w:val="28"/>
        </w:rPr>
        <w:t>я</w:t>
      </w:r>
      <w:proofErr w:type="spellEnd"/>
      <w:r>
        <w:rPr>
          <w:rFonts w:ascii="Times New Roman" w:hAnsi="Times New Roman" w:cs="Times New Roman"/>
          <w:sz w:val="28"/>
          <w:szCs w:val="28"/>
        </w:rPr>
        <w:t xml:space="preserve"> основание школы, 70-летя Победы</w:t>
      </w:r>
      <w:r w:rsidRPr="00F7776E">
        <w:rPr>
          <w:rFonts w:ascii="Times New Roman" w:hAnsi="Times New Roman" w:cs="Times New Roman"/>
          <w:sz w:val="28"/>
          <w:szCs w:val="28"/>
        </w:rPr>
        <w:t>.</w:t>
      </w:r>
    </w:p>
    <w:p w:rsidR="00686A7F" w:rsidRDefault="00686A7F" w:rsidP="009700A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7776E">
        <w:rPr>
          <w:rFonts w:ascii="Times New Roman" w:hAnsi="Times New Roman" w:cs="Times New Roman"/>
          <w:sz w:val="28"/>
          <w:szCs w:val="28"/>
        </w:rPr>
        <w:t xml:space="preserve">Удельный вес </w:t>
      </w:r>
      <w:proofErr w:type="gramStart"/>
      <w:r w:rsidRPr="00F7776E">
        <w:rPr>
          <w:rFonts w:ascii="Times New Roman" w:hAnsi="Times New Roman" w:cs="Times New Roman"/>
          <w:sz w:val="28"/>
          <w:szCs w:val="28"/>
        </w:rPr>
        <w:t>населения, систематически занимающиеся физической культурой и спортом</w:t>
      </w:r>
      <w:r>
        <w:rPr>
          <w:rFonts w:ascii="Times New Roman" w:hAnsi="Times New Roman" w:cs="Times New Roman"/>
          <w:sz w:val="28"/>
          <w:szCs w:val="28"/>
        </w:rPr>
        <w:t xml:space="preserve"> составил</w:t>
      </w:r>
      <w:proofErr w:type="gramEnd"/>
      <w:r>
        <w:rPr>
          <w:rFonts w:ascii="Times New Roman" w:hAnsi="Times New Roman" w:cs="Times New Roman"/>
          <w:sz w:val="28"/>
          <w:szCs w:val="28"/>
        </w:rPr>
        <w:t xml:space="preserve"> 35</w:t>
      </w:r>
      <w:r w:rsidRPr="00F7776E">
        <w:rPr>
          <w:rFonts w:ascii="Times New Roman" w:hAnsi="Times New Roman" w:cs="Times New Roman"/>
          <w:sz w:val="28"/>
          <w:szCs w:val="28"/>
        </w:rPr>
        <w:t xml:space="preserve">%, </w:t>
      </w:r>
      <w:r>
        <w:rPr>
          <w:rFonts w:ascii="Times New Roman" w:hAnsi="Times New Roman" w:cs="Times New Roman"/>
          <w:sz w:val="28"/>
          <w:szCs w:val="28"/>
        </w:rPr>
        <w:t xml:space="preserve">что  соответствует </w:t>
      </w:r>
      <w:r w:rsidRPr="00F7776E">
        <w:rPr>
          <w:rFonts w:ascii="Times New Roman" w:hAnsi="Times New Roman" w:cs="Times New Roman"/>
          <w:sz w:val="28"/>
          <w:szCs w:val="28"/>
        </w:rPr>
        <w:t>целево</w:t>
      </w:r>
      <w:r>
        <w:rPr>
          <w:rFonts w:ascii="Times New Roman" w:hAnsi="Times New Roman" w:cs="Times New Roman"/>
          <w:sz w:val="28"/>
          <w:szCs w:val="28"/>
        </w:rPr>
        <w:t>му значению</w:t>
      </w:r>
      <w:r w:rsidRPr="00781879">
        <w:rPr>
          <w:rFonts w:ascii="Times New Roman" w:hAnsi="Times New Roman" w:cs="Times New Roman"/>
          <w:sz w:val="28"/>
          <w:szCs w:val="28"/>
        </w:rPr>
        <w:t>.</w:t>
      </w:r>
      <w:r w:rsidR="00BB3BB3">
        <w:rPr>
          <w:rFonts w:ascii="Times New Roman" w:hAnsi="Times New Roman" w:cs="Times New Roman"/>
          <w:sz w:val="28"/>
          <w:szCs w:val="28"/>
        </w:rPr>
        <w:t xml:space="preserve"> По сравнению с 2014 годом наблюдается рост на 12%. </w:t>
      </w:r>
      <w:r w:rsidRPr="00781879">
        <w:rPr>
          <w:rFonts w:ascii="Times New Roman" w:hAnsi="Times New Roman" w:cs="Times New Roman"/>
          <w:sz w:val="28"/>
          <w:szCs w:val="28"/>
        </w:rPr>
        <w:t xml:space="preserve"> </w:t>
      </w:r>
      <w:r>
        <w:rPr>
          <w:rFonts w:ascii="Times New Roman" w:hAnsi="Times New Roman" w:cs="Times New Roman"/>
          <w:sz w:val="28"/>
          <w:szCs w:val="28"/>
        </w:rPr>
        <w:t xml:space="preserve">Ежегодно сельской администрацией проводятся различные спортивные мероприятия: Ежегодный легкоатлетический кросс, посвященный памяти павших земляков в годы ВОВ 1941-45гг.; Лыжня, соревнования по футболу и хоккею и по национальным (алтайским) видам спорта. Молодежь сельского поселения  активно участвует в районных соревнованиях по футболу. </w:t>
      </w:r>
    </w:p>
    <w:p w:rsidR="00686A7F" w:rsidRPr="00F7776E" w:rsidRDefault="00686A7F" w:rsidP="008955EE">
      <w:pPr>
        <w:spacing w:after="0"/>
        <w:ind w:firstLine="567"/>
        <w:jc w:val="both"/>
        <w:rPr>
          <w:rFonts w:ascii="Times New Roman" w:hAnsi="Times New Roman" w:cs="Times New Roman"/>
          <w:sz w:val="28"/>
          <w:szCs w:val="28"/>
        </w:rPr>
      </w:pPr>
      <w:r w:rsidRPr="00F7776E">
        <w:rPr>
          <w:rFonts w:ascii="Times New Roman" w:hAnsi="Times New Roman" w:cs="Times New Roman"/>
          <w:sz w:val="28"/>
          <w:szCs w:val="28"/>
        </w:rPr>
        <w:t xml:space="preserve">Количество </w:t>
      </w:r>
      <w:proofErr w:type="gramStart"/>
      <w:r w:rsidRPr="00F7776E">
        <w:rPr>
          <w:rFonts w:ascii="Times New Roman" w:hAnsi="Times New Roman" w:cs="Times New Roman"/>
          <w:sz w:val="28"/>
          <w:szCs w:val="28"/>
        </w:rPr>
        <w:t>мероприятий, проведенных поселением по бе</w:t>
      </w:r>
      <w:r>
        <w:rPr>
          <w:rFonts w:ascii="Times New Roman" w:hAnsi="Times New Roman" w:cs="Times New Roman"/>
          <w:sz w:val="28"/>
          <w:szCs w:val="28"/>
        </w:rPr>
        <w:t>зопасности населения  составил</w:t>
      </w:r>
      <w:proofErr w:type="gramEnd"/>
      <w:r>
        <w:rPr>
          <w:rFonts w:ascii="Times New Roman" w:hAnsi="Times New Roman" w:cs="Times New Roman"/>
          <w:sz w:val="28"/>
          <w:szCs w:val="28"/>
        </w:rPr>
        <w:t xml:space="preserve"> 15</w:t>
      </w:r>
      <w:r w:rsidRPr="00F7776E">
        <w:rPr>
          <w:rFonts w:ascii="Times New Roman" w:hAnsi="Times New Roman" w:cs="Times New Roman"/>
          <w:sz w:val="28"/>
          <w:szCs w:val="28"/>
        </w:rPr>
        <w:t xml:space="preserve"> ед., что соответствует  целевому значению. </w:t>
      </w:r>
      <w:r w:rsidR="00BB3BB3">
        <w:rPr>
          <w:rFonts w:ascii="Times New Roman" w:hAnsi="Times New Roman" w:cs="Times New Roman"/>
          <w:sz w:val="28"/>
          <w:szCs w:val="28"/>
        </w:rPr>
        <w:t xml:space="preserve"> </w:t>
      </w:r>
      <w:proofErr w:type="gramStart"/>
      <w:r w:rsidR="00BB3BB3">
        <w:rPr>
          <w:rFonts w:ascii="Times New Roman" w:hAnsi="Times New Roman" w:cs="Times New Roman"/>
          <w:sz w:val="28"/>
          <w:szCs w:val="28"/>
        </w:rPr>
        <w:t>По сравнению с  2014 годом наблюдается снижение проведенных мероприятий на 33,3%.</w:t>
      </w:r>
      <w:r w:rsidRPr="00F7776E">
        <w:rPr>
          <w:rFonts w:ascii="Times New Roman" w:hAnsi="Times New Roman" w:cs="Times New Roman"/>
          <w:sz w:val="28"/>
          <w:szCs w:val="28"/>
        </w:rPr>
        <w:t xml:space="preserve">  </w:t>
      </w:r>
      <w:r w:rsidRPr="00781879">
        <w:rPr>
          <w:rFonts w:ascii="Times New Roman" w:hAnsi="Times New Roman" w:cs="Times New Roman"/>
          <w:sz w:val="28"/>
          <w:szCs w:val="28"/>
        </w:rPr>
        <w:t xml:space="preserve">В  2014г.  </w:t>
      </w:r>
      <w:r w:rsidR="00BB3BB3">
        <w:rPr>
          <w:rFonts w:ascii="Times New Roman" w:hAnsi="Times New Roman" w:cs="Times New Roman"/>
          <w:sz w:val="28"/>
          <w:szCs w:val="28"/>
        </w:rPr>
        <w:t xml:space="preserve">   фиксирована 2</w:t>
      </w:r>
      <w:r w:rsidRPr="00781879">
        <w:rPr>
          <w:rFonts w:ascii="Times New Roman" w:hAnsi="Times New Roman" w:cs="Times New Roman"/>
          <w:sz w:val="28"/>
          <w:szCs w:val="28"/>
        </w:rPr>
        <w:t xml:space="preserve"> случая </w:t>
      </w:r>
      <w:r w:rsidR="00BB3BB3">
        <w:rPr>
          <w:rFonts w:ascii="Times New Roman" w:hAnsi="Times New Roman" w:cs="Times New Roman"/>
          <w:sz w:val="28"/>
          <w:szCs w:val="28"/>
        </w:rPr>
        <w:t xml:space="preserve"> пожара в жилом секторе </w:t>
      </w:r>
      <w:r w:rsidRPr="00781879">
        <w:rPr>
          <w:rFonts w:ascii="Times New Roman" w:hAnsi="Times New Roman" w:cs="Times New Roman"/>
          <w:sz w:val="28"/>
          <w:szCs w:val="28"/>
        </w:rPr>
        <w:t>и  1</w:t>
      </w:r>
      <w:r w:rsidR="00BB3BB3">
        <w:rPr>
          <w:rFonts w:ascii="Times New Roman" w:hAnsi="Times New Roman" w:cs="Times New Roman"/>
          <w:sz w:val="28"/>
          <w:szCs w:val="28"/>
        </w:rPr>
        <w:t xml:space="preserve"> в</w:t>
      </w:r>
      <w:r w:rsidRPr="00781879">
        <w:rPr>
          <w:rFonts w:ascii="Times New Roman" w:hAnsi="Times New Roman" w:cs="Times New Roman"/>
          <w:sz w:val="28"/>
          <w:szCs w:val="28"/>
        </w:rPr>
        <w:t xml:space="preserve"> лесно</w:t>
      </w:r>
      <w:r w:rsidR="00BB3BB3">
        <w:rPr>
          <w:rFonts w:ascii="Times New Roman" w:hAnsi="Times New Roman" w:cs="Times New Roman"/>
          <w:sz w:val="28"/>
          <w:szCs w:val="28"/>
        </w:rPr>
        <w:t>м</w:t>
      </w:r>
      <w:r w:rsidRPr="00781879">
        <w:rPr>
          <w:rFonts w:ascii="Times New Roman" w:hAnsi="Times New Roman" w:cs="Times New Roman"/>
          <w:sz w:val="28"/>
          <w:szCs w:val="28"/>
        </w:rPr>
        <w:t xml:space="preserve"> массив</w:t>
      </w:r>
      <w:r w:rsidR="00BB3BB3">
        <w:rPr>
          <w:rFonts w:ascii="Times New Roman" w:hAnsi="Times New Roman" w:cs="Times New Roman"/>
          <w:sz w:val="28"/>
          <w:szCs w:val="28"/>
        </w:rPr>
        <w:t>е</w:t>
      </w:r>
      <w:r w:rsidRPr="00781879">
        <w:rPr>
          <w:rFonts w:ascii="Times New Roman" w:hAnsi="Times New Roman" w:cs="Times New Roman"/>
          <w:sz w:val="28"/>
          <w:szCs w:val="28"/>
        </w:rPr>
        <w:t>, в отчетном году</w:t>
      </w:r>
      <w:r w:rsidR="00BB3BB3">
        <w:rPr>
          <w:rFonts w:ascii="Times New Roman" w:hAnsi="Times New Roman" w:cs="Times New Roman"/>
          <w:sz w:val="28"/>
          <w:szCs w:val="28"/>
        </w:rPr>
        <w:t xml:space="preserve"> случаи пожаров снизились на 1 ед.  Для профилактики случаев пожаров </w:t>
      </w:r>
      <w:r w:rsidRPr="00781879">
        <w:rPr>
          <w:rFonts w:ascii="Times New Roman" w:hAnsi="Times New Roman" w:cs="Times New Roman"/>
          <w:sz w:val="28"/>
          <w:szCs w:val="28"/>
        </w:rPr>
        <w:t xml:space="preserve"> </w:t>
      </w:r>
      <w:r w:rsidR="00B174DD">
        <w:rPr>
          <w:rFonts w:ascii="Times New Roman" w:hAnsi="Times New Roman" w:cs="Times New Roman"/>
          <w:sz w:val="28"/>
          <w:szCs w:val="28"/>
        </w:rPr>
        <w:t xml:space="preserve"> поселением проводились  меропри</w:t>
      </w:r>
      <w:r w:rsidR="0096719A">
        <w:rPr>
          <w:rFonts w:ascii="Times New Roman" w:hAnsi="Times New Roman" w:cs="Times New Roman"/>
          <w:sz w:val="28"/>
          <w:szCs w:val="28"/>
        </w:rPr>
        <w:t>я</w:t>
      </w:r>
      <w:r w:rsidR="00B174DD">
        <w:rPr>
          <w:rFonts w:ascii="Times New Roman" w:hAnsi="Times New Roman" w:cs="Times New Roman"/>
          <w:sz w:val="28"/>
          <w:szCs w:val="28"/>
        </w:rPr>
        <w:t>тия</w:t>
      </w:r>
      <w:r w:rsidRPr="00781879">
        <w:rPr>
          <w:rFonts w:ascii="Times New Roman" w:hAnsi="Times New Roman" w:cs="Times New Roman"/>
          <w:sz w:val="28"/>
          <w:szCs w:val="28"/>
        </w:rPr>
        <w:t>: два раза в год проводился подворный обход населения о мерах противопожарной безопасности в жилом секторе и еще  два  во</w:t>
      </w:r>
      <w:proofErr w:type="gramEnd"/>
      <w:r w:rsidRPr="00781879">
        <w:rPr>
          <w:rFonts w:ascii="Times New Roman" w:hAnsi="Times New Roman" w:cs="Times New Roman"/>
          <w:sz w:val="28"/>
          <w:szCs w:val="28"/>
        </w:rPr>
        <w:t xml:space="preserve"> время пожароопасных периодов (осень-весна), было проведено 10 рейдов во время весеннего и осеннего месячника по благоустройству поселения и разъяснительная беседа на сходе села.</w:t>
      </w:r>
    </w:p>
    <w:p w:rsidR="00686A7F" w:rsidRPr="00F7776E" w:rsidRDefault="00686A7F" w:rsidP="00B00109">
      <w:pPr>
        <w:spacing w:after="0"/>
        <w:ind w:firstLine="567"/>
        <w:jc w:val="center"/>
        <w:rPr>
          <w:rFonts w:ascii="Times New Roman" w:hAnsi="Times New Roman" w:cs="Times New Roman"/>
          <w:b/>
          <w:bCs/>
          <w:sz w:val="28"/>
          <w:szCs w:val="28"/>
        </w:rPr>
      </w:pPr>
      <w:r w:rsidRPr="00F7776E">
        <w:rPr>
          <w:rFonts w:ascii="Times New Roman" w:hAnsi="Times New Roman" w:cs="Times New Roman"/>
          <w:b/>
          <w:bCs/>
          <w:sz w:val="28"/>
          <w:szCs w:val="28"/>
        </w:rPr>
        <w:t>Развитие экономического и налогового потенциала</w:t>
      </w:r>
    </w:p>
    <w:p w:rsidR="00686A7F" w:rsidRPr="00F7776E" w:rsidRDefault="00686A7F" w:rsidP="008955EE">
      <w:pPr>
        <w:autoSpaceDE w:val="0"/>
        <w:autoSpaceDN w:val="0"/>
        <w:adjustRightInd w:val="0"/>
        <w:spacing w:after="0"/>
        <w:ind w:firstLine="567"/>
        <w:jc w:val="both"/>
        <w:rPr>
          <w:rFonts w:ascii="Times New Roman" w:hAnsi="Times New Roman" w:cs="Times New Roman"/>
          <w:sz w:val="28"/>
          <w:szCs w:val="28"/>
        </w:rPr>
      </w:pPr>
      <w:r w:rsidRPr="00F7776E">
        <w:rPr>
          <w:rFonts w:ascii="Times New Roman" w:hAnsi="Times New Roman" w:cs="Times New Roman"/>
          <w:sz w:val="28"/>
          <w:szCs w:val="28"/>
        </w:rPr>
        <w:lastRenderedPageBreak/>
        <w:t xml:space="preserve">Подпрограмма направлена на достижение цели: развития экономического и налогового потенциала сельского поселения. Администратор – Администрация МО </w:t>
      </w:r>
      <w:proofErr w:type="spellStart"/>
      <w:r w:rsidRPr="00F7776E">
        <w:rPr>
          <w:rFonts w:ascii="Times New Roman" w:hAnsi="Times New Roman" w:cs="Times New Roman"/>
          <w:sz w:val="28"/>
          <w:szCs w:val="28"/>
        </w:rPr>
        <w:t>Каспинское</w:t>
      </w:r>
      <w:proofErr w:type="spellEnd"/>
      <w:r w:rsidRPr="00F7776E">
        <w:rPr>
          <w:rFonts w:ascii="Times New Roman" w:hAnsi="Times New Roman" w:cs="Times New Roman"/>
          <w:sz w:val="28"/>
          <w:szCs w:val="28"/>
        </w:rPr>
        <w:t xml:space="preserve"> сельское поселение</w:t>
      </w:r>
    </w:p>
    <w:p w:rsidR="00686A7F" w:rsidRPr="00F7776E" w:rsidRDefault="00686A7F" w:rsidP="008955EE">
      <w:pPr>
        <w:autoSpaceDE w:val="0"/>
        <w:autoSpaceDN w:val="0"/>
        <w:adjustRightInd w:val="0"/>
        <w:spacing w:after="0"/>
        <w:ind w:firstLine="567"/>
        <w:jc w:val="both"/>
        <w:rPr>
          <w:rFonts w:ascii="Times New Roman" w:hAnsi="Times New Roman" w:cs="Times New Roman"/>
          <w:sz w:val="28"/>
          <w:szCs w:val="28"/>
        </w:rPr>
      </w:pPr>
      <w:r w:rsidRPr="00F7776E">
        <w:rPr>
          <w:rFonts w:ascii="Times New Roman" w:hAnsi="Times New Roman" w:cs="Times New Roman"/>
          <w:sz w:val="28"/>
          <w:szCs w:val="28"/>
        </w:rPr>
        <w:t>Цель Подпрограммы  в 2015 году достигалась путем решения следующих задач:</w:t>
      </w:r>
    </w:p>
    <w:p w:rsidR="00686A7F" w:rsidRPr="00F7776E" w:rsidRDefault="00686A7F" w:rsidP="008955EE">
      <w:pPr>
        <w:pStyle w:val="ConsPlusCell"/>
        <w:ind w:firstLine="567"/>
        <w:jc w:val="both"/>
        <w:rPr>
          <w:rFonts w:ascii="Times New Roman" w:hAnsi="Times New Roman" w:cs="Times New Roman"/>
          <w:sz w:val="28"/>
          <w:szCs w:val="28"/>
        </w:rPr>
      </w:pPr>
      <w:r w:rsidRPr="00F7776E">
        <w:rPr>
          <w:rFonts w:ascii="Times New Roman" w:hAnsi="Times New Roman" w:cs="Times New Roman"/>
          <w:sz w:val="28"/>
          <w:szCs w:val="28"/>
        </w:rPr>
        <w:t>1.    Создание условий для развития реального сектора;</w:t>
      </w:r>
    </w:p>
    <w:p w:rsidR="00686A7F" w:rsidRPr="00F7776E" w:rsidRDefault="00686A7F" w:rsidP="00B00109">
      <w:pPr>
        <w:pStyle w:val="ConsPlusCell"/>
        <w:ind w:firstLine="567"/>
        <w:rPr>
          <w:rFonts w:ascii="Times New Roman" w:hAnsi="Times New Roman" w:cs="Times New Roman"/>
          <w:sz w:val="28"/>
          <w:szCs w:val="28"/>
        </w:rPr>
      </w:pPr>
      <w:r w:rsidRPr="00F7776E">
        <w:rPr>
          <w:rFonts w:ascii="Times New Roman" w:hAnsi="Times New Roman" w:cs="Times New Roman"/>
          <w:sz w:val="28"/>
          <w:szCs w:val="28"/>
        </w:rPr>
        <w:t>2.    Повышение  эффективности управления муниципальными финансами;</w:t>
      </w:r>
    </w:p>
    <w:p w:rsidR="00686A7F" w:rsidRPr="00F7776E" w:rsidRDefault="00686A7F" w:rsidP="00B00109">
      <w:pPr>
        <w:pStyle w:val="ConsPlusCell"/>
        <w:ind w:firstLine="567"/>
        <w:rPr>
          <w:rFonts w:ascii="Times New Roman" w:hAnsi="Times New Roman" w:cs="Times New Roman"/>
          <w:sz w:val="28"/>
          <w:szCs w:val="28"/>
        </w:rPr>
      </w:pPr>
      <w:r w:rsidRPr="00F7776E">
        <w:rPr>
          <w:rFonts w:ascii="Times New Roman" w:hAnsi="Times New Roman" w:cs="Times New Roman"/>
          <w:sz w:val="28"/>
          <w:szCs w:val="28"/>
        </w:rPr>
        <w:t>3.    Повышение эффективности управления муниципальной собственностью.</w:t>
      </w:r>
    </w:p>
    <w:p w:rsidR="00686A7F" w:rsidRPr="00F7776E" w:rsidRDefault="00686A7F" w:rsidP="008955EE">
      <w:pPr>
        <w:pStyle w:val="ConsPlusCell"/>
        <w:ind w:firstLine="567"/>
        <w:jc w:val="both"/>
        <w:rPr>
          <w:rFonts w:ascii="Times New Roman" w:hAnsi="Times New Roman" w:cs="Times New Roman"/>
          <w:sz w:val="24"/>
          <w:szCs w:val="24"/>
        </w:rPr>
      </w:pPr>
    </w:p>
    <w:p w:rsidR="00686A7F" w:rsidRPr="00F7776E" w:rsidRDefault="00686A7F" w:rsidP="008955EE">
      <w:pPr>
        <w:tabs>
          <w:tab w:val="left" w:pos="424"/>
        </w:tabs>
        <w:spacing w:before="40" w:after="40"/>
        <w:ind w:firstLine="567"/>
        <w:jc w:val="both"/>
        <w:rPr>
          <w:rFonts w:ascii="Times New Roman" w:hAnsi="Times New Roman" w:cs="Times New Roman"/>
        </w:rPr>
      </w:pPr>
      <w:r w:rsidRPr="00F7776E">
        <w:rPr>
          <w:rFonts w:ascii="Times New Roman" w:hAnsi="Times New Roman" w:cs="Times New Roman"/>
          <w:sz w:val="28"/>
          <w:szCs w:val="28"/>
        </w:rPr>
        <w:t>Реализация мероприятий ведомственной целевой программы  позволила достичь следующих целевых показателей:</w:t>
      </w:r>
      <w:r w:rsidRPr="00F7776E">
        <w:rPr>
          <w:rFonts w:ascii="Times New Roman" w:hAnsi="Times New Roman" w:cs="Times New Roman"/>
        </w:rPr>
        <w:t xml:space="preserve"> </w:t>
      </w:r>
    </w:p>
    <w:p w:rsidR="009E1AEE" w:rsidRPr="009E1AEE" w:rsidRDefault="00686A7F" w:rsidP="002331D5">
      <w:pPr>
        <w:numPr>
          <w:ilvl w:val="0"/>
          <w:numId w:val="13"/>
        </w:numPr>
        <w:autoSpaceDE w:val="0"/>
        <w:autoSpaceDN w:val="0"/>
        <w:adjustRightInd w:val="0"/>
        <w:spacing w:after="0" w:line="240" w:lineRule="auto"/>
        <w:ind w:left="142" w:firstLine="218"/>
        <w:jc w:val="both"/>
        <w:rPr>
          <w:rFonts w:ascii="Times New Roman" w:hAnsi="Times New Roman" w:cs="Times New Roman"/>
          <w:color w:val="000000"/>
          <w:sz w:val="28"/>
          <w:szCs w:val="28"/>
        </w:rPr>
      </w:pPr>
      <w:r w:rsidRPr="009E1AEE">
        <w:rPr>
          <w:rFonts w:ascii="Times New Roman" w:hAnsi="Times New Roman" w:cs="Times New Roman"/>
          <w:sz w:val="28"/>
          <w:szCs w:val="28"/>
        </w:rPr>
        <w:t>доля налоговых и неналоговых поступлений в общем объем</w:t>
      </w:r>
      <w:r w:rsidR="001B0420" w:rsidRPr="009E1AEE">
        <w:rPr>
          <w:rFonts w:ascii="Times New Roman" w:hAnsi="Times New Roman" w:cs="Times New Roman"/>
          <w:sz w:val="28"/>
          <w:szCs w:val="28"/>
        </w:rPr>
        <w:t xml:space="preserve">е доходов бюджета составила </w:t>
      </w:r>
      <w:r w:rsidRPr="009E1AEE">
        <w:rPr>
          <w:rFonts w:ascii="Times New Roman" w:hAnsi="Times New Roman" w:cs="Times New Roman"/>
          <w:sz w:val="28"/>
          <w:szCs w:val="28"/>
        </w:rPr>
        <w:t xml:space="preserve"> </w:t>
      </w:r>
      <w:r w:rsidR="001B0420" w:rsidRPr="009E1AEE">
        <w:rPr>
          <w:rFonts w:ascii="Times New Roman" w:hAnsi="Times New Roman" w:cs="Times New Roman"/>
          <w:sz w:val="28"/>
          <w:szCs w:val="28"/>
        </w:rPr>
        <w:t>23,8</w:t>
      </w:r>
      <w:r w:rsidRPr="009E1AEE">
        <w:rPr>
          <w:rFonts w:ascii="Times New Roman" w:hAnsi="Times New Roman" w:cs="Times New Roman"/>
          <w:sz w:val="28"/>
          <w:szCs w:val="28"/>
        </w:rPr>
        <w:t xml:space="preserve">%, целевое значение   </w:t>
      </w:r>
      <w:r w:rsidR="006619B5" w:rsidRPr="009E1AEE">
        <w:rPr>
          <w:rFonts w:ascii="Times New Roman" w:hAnsi="Times New Roman" w:cs="Times New Roman"/>
          <w:sz w:val="28"/>
          <w:szCs w:val="28"/>
        </w:rPr>
        <w:t>15</w:t>
      </w:r>
      <w:r w:rsidRPr="009E1AEE">
        <w:rPr>
          <w:rFonts w:ascii="Times New Roman" w:hAnsi="Times New Roman" w:cs="Times New Roman"/>
          <w:sz w:val="28"/>
          <w:szCs w:val="28"/>
        </w:rPr>
        <w:t xml:space="preserve"> %. Темп роста составил -</w:t>
      </w:r>
      <w:r w:rsidR="00783DD5">
        <w:rPr>
          <w:rFonts w:ascii="Times New Roman" w:hAnsi="Times New Roman" w:cs="Times New Roman"/>
          <w:sz w:val="28"/>
          <w:szCs w:val="28"/>
        </w:rPr>
        <w:t>1</w:t>
      </w:r>
      <w:r w:rsidR="001B0420" w:rsidRPr="009E1AEE">
        <w:rPr>
          <w:rFonts w:ascii="Times New Roman" w:hAnsi="Times New Roman" w:cs="Times New Roman"/>
          <w:sz w:val="28"/>
          <w:szCs w:val="28"/>
        </w:rPr>
        <w:t>58</w:t>
      </w:r>
      <w:r w:rsidR="002331D5" w:rsidRPr="009E1AEE">
        <w:rPr>
          <w:rFonts w:ascii="Times New Roman" w:hAnsi="Times New Roman" w:cs="Times New Roman"/>
          <w:sz w:val="28"/>
          <w:szCs w:val="28"/>
        </w:rPr>
        <w:t>%</w:t>
      </w:r>
      <w:r w:rsidR="002331D5" w:rsidRPr="009E1AEE">
        <w:rPr>
          <w:rFonts w:cs="Times New Roman"/>
          <w:sz w:val="28"/>
          <w:szCs w:val="28"/>
        </w:rPr>
        <w:t>.</w:t>
      </w:r>
      <w:r w:rsidR="002331D5" w:rsidRPr="009E1AEE">
        <w:rPr>
          <w:rFonts w:ascii="Times New Roman" w:hAnsi="Times New Roman" w:cs="Times New Roman"/>
          <w:sz w:val="28"/>
          <w:szCs w:val="28"/>
        </w:rPr>
        <w:t xml:space="preserve"> По сравнению с  2014 годом  рост налоговых поступлений произошел за  счет   увеличения суммы поступлений единого сельскохозяйственного налога</w:t>
      </w:r>
      <w:r w:rsidR="002331D5" w:rsidRPr="009E1AEE">
        <w:rPr>
          <w:rFonts w:cs="Times New Roman"/>
          <w:sz w:val="28"/>
          <w:szCs w:val="28"/>
        </w:rPr>
        <w:t>,</w:t>
      </w:r>
      <w:r w:rsidR="002331D5" w:rsidRPr="009E1AEE">
        <w:rPr>
          <w:rFonts w:ascii="Times New Roman" w:hAnsi="Times New Roman" w:cs="Times New Roman"/>
          <w:sz w:val="28"/>
          <w:szCs w:val="28"/>
        </w:rPr>
        <w:t xml:space="preserve"> за сче</w:t>
      </w:r>
      <w:r w:rsidR="002331D5" w:rsidRPr="009E1AEE">
        <w:rPr>
          <w:rFonts w:cs="Times New Roman"/>
          <w:sz w:val="28"/>
          <w:szCs w:val="28"/>
        </w:rPr>
        <w:t>т</w:t>
      </w:r>
      <w:r w:rsidR="009E1AEE" w:rsidRPr="009E1AEE">
        <w:rPr>
          <w:rFonts w:cs="Times New Roman"/>
          <w:sz w:val="28"/>
          <w:szCs w:val="28"/>
        </w:rPr>
        <w:t xml:space="preserve"> </w:t>
      </w:r>
      <w:r w:rsidR="009E1AEE" w:rsidRPr="009E1AEE">
        <w:rPr>
          <w:rFonts w:ascii="Times New Roman" w:hAnsi="Times New Roman" w:cs="Times New Roman"/>
          <w:sz w:val="28"/>
          <w:szCs w:val="28"/>
        </w:rPr>
        <w:t>оформлени</w:t>
      </w:r>
      <w:r w:rsidR="00F500F0" w:rsidRPr="009E1AEE">
        <w:rPr>
          <w:rFonts w:ascii="Times New Roman" w:hAnsi="Times New Roman" w:cs="Times New Roman"/>
          <w:sz w:val="28"/>
          <w:szCs w:val="28"/>
        </w:rPr>
        <w:t>я</w:t>
      </w:r>
      <w:r w:rsidR="009E1AEE" w:rsidRPr="009E1AEE">
        <w:rPr>
          <w:rFonts w:ascii="Times New Roman" w:hAnsi="Times New Roman" w:cs="Times New Roman"/>
          <w:sz w:val="28"/>
          <w:szCs w:val="28"/>
        </w:rPr>
        <w:t xml:space="preserve"> в собс</w:t>
      </w:r>
      <w:r w:rsidR="009E1AEE">
        <w:rPr>
          <w:rFonts w:cs="Times New Roman"/>
          <w:sz w:val="28"/>
          <w:szCs w:val="28"/>
        </w:rPr>
        <w:t>т</w:t>
      </w:r>
      <w:r w:rsidR="009E1AEE" w:rsidRPr="009E1AEE">
        <w:rPr>
          <w:rFonts w:ascii="Times New Roman" w:hAnsi="Times New Roman" w:cs="Times New Roman"/>
          <w:sz w:val="28"/>
          <w:szCs w:val="28"/>
        </w:rPr>
        <w:t>веннос</w:t>
      </w:r>
      <w:r w:rsidR="009E1AEE">
        <w:rPr>
          <w:rFonts w:cs="Times New Roman"/>
          <w:sz w:val="28"/>
          <w:szCs w:val="28"/>
        </w:rPr>
        <w:t>т</w:t>
      </w:r>
      <w:r w:rsidR="009E1AEE">
        <w:rPr>
          <w:rFonts w:ascii="Times New Roman" w:hAnsi="Times New Roman" w:cs="Times New Roman"/>
          <w:sz w:val="28"/>
          <w:szCs w:val="28"/>
        </w:rPr>
        <w:t xml:space="preserve">ь </w:t>
      </w:r>
      <w:proofErr w:type="gramStart"/>
      <w:r w:rsidR="009E1AEE">
        <w:rPr>
          <w:rFonts w:ascii="Times New Roman" w:hAnsi="Times New Roman" w:cs="Times New Roman"/>
          <w:sz w:val="28"/>
          <w:szCs w:val="28"/>
        </w:rPr>
        <w:t>сель</w:t>
      </w:r>
      <w:r w:rsidR="009E1AEE" w:rsidRPr="009E1AEE">
        <w:rPr>
          <w:rFonts w:ascii="Times New Roman" w:hAnsi="Times New Roman" w:cs="Times New Roman"/>
          <w:sz w:val="28"/>
          <w:szCs w:val="28"/>
        </w:rPr>
        <w:t xml:space="preserve">хоз </w:t>
      </w:r>
      <w:r w:rsidR="00F500F0" w:rsidRPr="009E1AEE">
        <w:rPr>
          <w:rFonts w:ascii="Times New Roman" w:hAnsi="Times New Roman" w:cs="Times New Roman"/>
          <w:sz w:val="28"/>
          <w:szCs w:val="28"/>
        </w:rPr>
        <w:t xml:space="preserve"> </w:t>
      </w:r>
      <w:r w:rsidR="009E1AEE" w:rsidRPr="009E1AEE">
        <w:rPr>
          <w:rFonts w:ascii="Times New Roman" w:hAnsi="Times New Roman" w:cs="Times New Roman"/>
          <w:sz w:val="28"/>
          <w:szCs w:val="28"/>
        </w:rPr>
        <w:t>угоди</w:t>
      </w:r>
      <w:r w:rsidR="00F500F0" w:rsidRPr="009E1AEE">
        <w:rPr>
          <w:rFonts w:ascii="Times New Roman" w:hAnsi="Times New Roman" w:cs="Times New Roman"/>
          <w:sz w:val="28"/>
          <w:szCs w:val="28"/>
        </w:rPr>
        <w:t>й</w:t>
      </w:r>
      <w:proofErr w:type="gramEnd"/>
      <w:r w:rsidR="009E1AEE">
        <w:rPr>
          <w:rFonts w:ascii="Times New Roman" w:hAnsi="Times New Roman" w:cs="Times New Roman"/>
          <w:sz w:val="28"/>
          <w:szCs w:val="28"/>
        </w:rPr>
        <w:t xml:space="preserve"> кр</w:t>
      </w:r>
      <w:r w:rsidR="009E1AEE" w:rsidRPr="009E1AEE">
        <w:rPr>
          <w:rFonts w:ascii="Times New Roman" w:hAnsi="Times New Roman" w:cs="Times New Roman"/>
          <w:sz w:val="28"/>
          <w:szCs w:val="28"/>
        </w:rPr>
        <w:t>ес</w:t>
      </w:r>
      <w:r w:rsidR="009E1AEE">
        <w:rPr>
          <w:rFonts w:cs="Times New Roman"/>
          <w:sz w:val="28"/>
          <w:szCs w:val="28"/>
        </w:rPr>
        <w:t>т</w:t>
      </w:r>
      <w:r w:rsidR="009E1AEE">
        <w:rPr>
          <w:rFonts w:ascii="Times New Roman" w:hAnsi="Times New Roman" w:cs="Times New Roman"/>
          <w:sz w:val="28"/>
          <w:szCs w:val="28"/>
        </w:rPr>
        <w:t>ьянскими</w:t>
      </w:r>
      <w:r w:rsidR="009E1AEE" w:rsidRPr="009E1AEE">
        <w:rPr>
          <w:rFonts w:ascii="Times New Roman" w:hAnsi="Times New Roman" w:cs="Times New Roman"/>
          <w:sz w:val="28"/>
          <w:szCs w:val="28"/>
        </w:rPr>
        <w:t xml:space="preserve"> (</w:t>
      </w:r>
      <w:r w:rsidR="009E1AEE">
        <w:rPr>
          <w:rFonts w:ascii="Times New Roman" w:hAnsi="Times New Roman" w:cs="Times New Roman"/>
          <w:sz w:val="28"/>
          <w:szCs w:val="28"/>
        </w:rPr>
        <w:t>фермерскими</w:t>
      </w:r>
      <w:r w:rsidR="009E1AEE" w:rsidRPr="009E1AEE">
        <w:rPr>
          <w:rFonts w:ascii="Times New Roman" w:hAnsi="Times New Roman" w:cs="Times New Roman"/>
          <w:sz w:val="28"/>
          <w:szCs w:val="28"/>
        </w:rPr>
        <w:t xml:space="preserve">) </w:t>
      </w:r>
      <w:r w:rsidR="009E1AEE">
        <w:rPr>
          <w:rFonts w:ascii="Times New Roman" w:hAnsi="Times New Roman" w:cs="Times New Roman"/>
          <w:sz w:val="28"/>
          <w:szCs w:val="28"/>
        </w:rPr>
        <w:t>хозяйс</w:t>
      </w:r>
      <w:r w:rsidR="009E1AEE">
        <w:rPr>
          <w:rFonts w:cs="Times New Roman"/>
          <w:sz w:val="28"/>
          <w:szCs w:val="28"/>
        </w:rPr>
        <w:t>т</w:t>
      </w:r>
      <w:r w:rsidR="009E1AEE">
        <w:rPr>
          <w:rFonts w:ascii="Times New Roman" w:hAnsi="Times New Roman" w:cs="Times New Roman"/>
          <w:sz w:val="28"/>
          <w:szCs w:val="28"/>
        </w:rPr>
        <w:t>вами</w:t>
      </w:r>
      <w:r w:rsidR="009E1AEE">
        <w:rPr>
          <w:rFonts w:cs="Times New Roman"/>
          <w:sz w:val="28"/>
          <w:szCs w:val="28"/>
        </w:rPr>
        <w:t>.</w:t>
      </w:r>
    </w:p>
    <w:p w:rsidR="00686A7F" w:rsidRPr="009E1AEE" w:rsidRDefault="009E1AEE" w:rsidP="002331D5">
      <w:pPr>
        <w:numPr>
          <w:ilvl w:val="0"/>
          <w:numId w:val="13"/>
        </w:numPr>
        <w:autoSpaceDE w:val="0"/>
        <w:autoSpaceDN w:val="0"/>
        <w:adjustRightInd w:val="0"/>
        <w:spacing w:after="0" w:line="240" w:lineRule="auto"/>
        <w:ind w:left="142" w:firstLine="218"/>
        <w:jc w:val="both"/>
        <w:rPr>
          <w:rFonts w:ascii="Times New Roman" w:hAnsi="Times New Roman" w:cs="Times New Roman"/>
          <w:color w:val="000000"/>
          <w:sz w:val="28"/>
          <w:szCs w:val="28"/>
        </w:rPr>
      </w:pPr>
      <w:r w:rsidRPr="009E1AEE">
        <w:rPr>
          <w:rFonts w:ascii="Times New Roman" w:hAnsi="Times New Roman" w:cs="Times New Roman"/>
          <w:sz w:val="28"/>
          <w:szCs w:val="28"/>
        </w:rPr>
        <w:t>п</w:t>
      </w:r>
      <w:r w:rsidR="00686A7F" w:rsidRPr="009E1AEE">
        <w:rPr>
          <w:rFonts w:ascii="Times New Roman" w:hAnsi="Times New Roman" w:cs="Times New Roman"/>
          <w:sz w:val="28"/>
          <w:szCs w:val="28"/>
        </w:rPr>
        <w:t xml:space="preserve">рирост поголовья скота, в т.ч. крупного рогатого скота, овец и коз составил </w:t>
      </w:r>
      <w:r w:rsidR="006619B5" w:rsidRPr="009E1AEE">
        <w:rPr>
          <w:rFonts w:ascii="Times New Roman" w:hAnsi="Times New Roman" w:cs="Times New Roman"/>
          <w:sz w:val="28"/>
          <w:szCs w:val="28"/>
        </w:rPr>
        <w:t>1</w:t>
      </w:r>
      <w:r w:rsidR="00686A7F" w:rsidRPr="009E1AEE">
        <w:rPr>
          <w:rFonts w:ascii="Times New Roman" w:hAnsi="Times New Roman" w:cs="Times New Roman"/>
          <w:sz w:val="28"/>
          <w:szCs w:val="28"/>
        </w:rPr>
        <w:t xml:space="preserve">%, что </w:t>
      </w:r>
      <w:r w:rsidR="006619B5" w:rsidRPr="009E1AEE">
        <w:rPr>
          <w:rFonts w:ascii="Times New Roman" w:hAnsi="Times New Roman" w:cs="Times New Roman"/>
          <w:sz w:val="28"/>
          <w:szCs w:val="28"/>
        </w:rPr>
        <w:t xml:space="preserve">соответствует целевому значению </w:t>
      </w:r>
      <w:r w:rsidR="00686A7F" w:rsidRPr="009E1AEE">
        <w:rPr>
          <w:rFonts w:ascii="Times New Roman" w:hAnsi="Times New Roman" w:cs="Times New Roman"/>
          <w:sz w:val="28"/>
          <w:szCs w:val="28"/>
        </w:rPr>
        <w:t xml:space="preserve">(целевое значение – </w:t>
      </w:r>
      <w:r w:rsidR="006619B5" w:rsidRPr="009E1AEE">
        <w:rPr>
          <w:rFonts w:ascii="Times New Roman" w:hAnsi="Times New Roman" w:cs="Times New Roman"/>
          <w:sz w:val="28"/>
          <w:szCs w:val="28"/>
        </w:rPr>
        <w:t>1</w:t>
      </w:r>
      <w:r w:rsidR="00686A7F" w:rsidRPr="009E1AEE">
        <w:rPr>
          <w:rFonts w:ascii="Times New Roman" w:hAnsi="Times New Roman" w:cs="Times New Roman"/>
          <w:sz w:val="28"/>
          <w:szCs w:val="28"/>
        </w:rPr>
        <w:t>%). Темп роста 101%</w:t>
      </w:r>
      <w:r w:rsidR="00686A7F" w:rsidRPr="009E1AEE">
        <w:rPr>
          <w:rFonts w:ascii="Times New Roman" w:hAnsi="Times New Roman" w:cs="Times New Roman"/>
          <w:color w:val="000000"/>
          <w:sz w:val="28"/>
          <w:szCs w:val="28"/>
        </w:rPr>
        <w:t xml:space="preserve">.   Увеличение поголовья обусловлено с ростом поголовья в ЛПХ на 136 ед., КФХ в 16 ед. </w:t>
      </w:r>
    </w:p>
    <w:p w:rsidR="00686A7F" w:rsidRPr="00F7776E" w:rsidRDefault="00686A7F" w:rsidP="002331D5">
      <w:pPr>
        <w:numPr>
          <w:ilvl w:val="0"/>
          <w:numId w:val="13"/>
        </w:numPr>
        <w:tabs>
          <w:tab w:val="left" w:pos="709"/>
          <w:tab w:val="left" w:pos="1134"/>
        </w:tabs>
        <w:autoSpaceDE w:val="0"/>
        <w:autoSpaceDN w:val="0"/>
        <w:adjustRightInd w:val="0"/>
        <w:spacing w:after="0"/>
        <w:ind w:left="142" w:firstLine="218"/>
        <w:jc w:val="both"/>
        <w:rPr>
          <w:rFonts w:ascii="Times New Roman" w:hAnsi="Times New Roman" w:cs="Times New Roman"/>
          <w:sz w:val="28"/>
          <w:szCs w:val="28"/>
        </w:rPr>
      </w:pPr>
      <w:r>
        <w:rPr>
          <w:rFonts w:ascii="Times New Roman" w:hAnsi="Times New Roman" w:cs="Times New Roman"/>
          <w:sz w:val="28"/>
          <w:szCs w:val="28"/>
        </w:rPr>
        <w:t xml:space="preserve"> </w:t>
      </w:r>
      <w:r w:rsidRPr="00F7776E">
        <w:rPr>
          <w:rFonts w:ascii="Times New Roman" w:hAnsi="Times New Roman" w:cs="Times New Roman"/>
          <w:sz w:val="28"/>
          <w:szCs w:val="28"/>
        </w:rPr>
        <w:t>темп роста поступлений от арендных платежей составил 0%.  В связи с отсутствием свободного  имущества, в аренду имущество не было передано.</w:t>
      </w:r>
    </w:p>
    <w:p w:rsidR="00686A7F" w:rsidRPr="00F7776E" w:rsidRDefault="00686A7F" w:rsidP="008955EE">
      <w:pPr>
        <w:tabs>
          <w:tab w:val="left" w:pos="709"/>
          <w:tab w:val="left" w:pos="1134"/>
        </w:tabs>
        <w:autoSpaceDE w:val="0"/>
        <w:autoSpaceDN w:val="0"/>
        <w:adjustRightInd w:val="0"/>
        <w:spacing w:after="0"/>
        <w:ind w:firstLine="567"/>
        <w:jc w:val="both"/>
        <w:rPr>
          <w:rFonts w:ascii="Times New Roman" w:hAnsi="Times New Roman" w:cs="Times New Roman"/>
          <w:sz w:val="28"/>
          <w:szCs w:val="28"/>
        </w:rPr>
      </w:pPr>
    </w:p>
    <w:p w:rsidR="00686A7F" w:rsidRPr="00F7776E" w:rsidRDefault="00686A7F" w:rsidP="008955EE">
      <w:pPr>
        <w:tabs>
          <w:tab w:val="left" w:pos="0"/>
        </w:tabs>
        <w:spacing w:after="0"/>
        <w:ind w:left="900"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Устойчивое развитие </w:t>
      </w:r>
      <w:r w:rsidRPr="00F7776E">
        <w:rPr>
          <w:rFonts w:ascii="Times New Roman" w:hAnsi="Times New Roman" w:cs="Times New Roman"/>
          <w:b/>
          <w:bCs/>
          <w:sz w:val="28"/>
          <w:szCs w:val="28"/>
        </w:rPr>
        <w:t>систем жизнеобеспечения.</w:t>
      </w:r>
    </w:p>
    <w:p w:rsidR="00686A7F" w:rsidRPr="00F7776E" w:rsidRDefault="00686A7F" w:rsidP="008955EE">
      <w:pPr>
        <w:autoSpaceDE w:val="0"/>
        <w:autoSpaceDN w:val="0"/>
        <w:adjustRightInd w:val="0"/>
        <w:spacing w:after="0"/>
        <w:ind w:firstLine="567"/>
        <w:jc w:val="both"/>
        <w:rPr>
          <w:rFonts w:ascii="Times New Roman" w:hAnsi="Times New Roman" w:cs="Times New Roman"/>
          <w:sz w:val="28"/>
          <w:szCs w:val="28"/>
        </w:rPr>
      </w:pPr>
      <w:r w:rsidRPr="00F7776E">
        <w:rPr>
          <w:rFonts w:ascii="Times New Roman" w:hAnsi="Times New Roman" w:cs="Times New Roman"/>
          <w:sz w:val="28"/>
          <w:szCs w:val="28"/>
        </w:rPr>
        <w:t xml:space="preserve">Подпрограмма направлена на достижение цели: </w:t>
      </w:r>
      <w:r>
        <w:rPr>
          <w:rFonts w:ascii="Times New Roman" w:hAnsi="Times New Roman" w:cs="Times New Roman"/>
          <w:sz w:val="28"/>
          <w:szCs w:val="28"/>
        </w:rPr>
        <w:t>Устойчивое развитие</w:t>
      </w:r>
      <w:r w:rsidRPr="00F7776E">
        <w:rPr>
          <w:rFonts w:ascii="Times New Roman" w:hAnsi="Times New Roman" w:cs="Times New Roman"/>
          <w:sz w:val="28"/>
          <w:szCs w:val="28"/>
        </w:rPr>
        <w:t xml:space="preserve"> систем жизнеобеспечения.</w:t>
      </w:r>
    </w:p>
    <w:p w:rsidR="00686A7F" w:rsidRPr="00F7776E" w:rsidRDefault="00686A7F" w:rsidP="008955EE">
      <w:pPr>
        <w:autoSpaceDE w:val="0"/>
        <w:autoSpaceDN w:val="0"/>
        <w:adjustRightInd w:val="0"/>
        <w:spacing w:after="0"/>
        <w:ind w:firstLine="567"/>
        <w:jc w:val="both"/>
        <w:rPr>
          <w:rFonts w:ascii="Times New Roman" w:hAnsi="Times New Roman" w:cs="Times New Roman"/>
          <w:sz w:val="28"/>
          <w:szCs w:val="28"/>
        </w:rPr>
      </w:pPr>
      <w:r w:rsidRPr="00F7776E">
        <w:rPr>
          <w:rFonts w:ascii="Times New Roman" w:hAnsi="Times New Roman" w:cs="Times New Roman"/>
          <w:sz w:val="28"/>
          <w:szCs w:val="28"/>
        </w:rPr>
        <w:t>Цель подпрограммы в 2015 году достигалась путем решения следующих задач:</w:t>
      </w:r>
    </w:p>
    <w:p w:rsidR="00686A7F" w:rsidRPr="00F7776E" w:rsidRDefault="00686A7F" w:rsidP="008955EE">
      <w:pPr>
        <w:spacing w:after="0"/>
        <w:ind w:firstLine="567"/>
        <w:jc w:val="both"/>
        <w:rPr>
          <w:rFonts w:ascii="Times New Roman" w:hAnsi="Times New Roman" w:cs="Times New Roman"/>
          <w:sz w:val="28"/>
          <w:szCs w:val="28"/>
        </w:rPr>
      </w:pPr>
      <w:r w:rsidRPr="00F7776E">
        <w:rPr>
          <w:rFonts w:ascii="Times New Roman" w:hAnsi="Times New Roman" w:cs="Times New Roman"/>
          <w:sz w:val="28"/>
          <w:szCs w:val="28"/>
        </w:rPr>
        <w:t>1)  Повышение уровня благоустройства территории;</w:t>
      </w:r>
    </w:p>
    <w:p w:rsidR="00686A7F" w:rsidRPr="00F7776E" w:rsidRDefault="00686A7F" w:rsidP="008955EE">
      <w:pPr>
        <w:spacing w:after="0"/>
        <w:ind w:firstLine="567"/>
        <w:jc w:val="both"/>
      </w:pPr>
      <w:r w:rsidRPr="00F7776E">
        <w:rPr>
          <w:rFonts w:ascii="Times New Roman" w:hAnsi="Times New Roman" w:cs="Times New Roman"/>
          <w:sz w:val="28"/>
          <w:szCs w:val="28"/>
        </w:rPr>
        <w:t>2)  Обеспечение безопасности населения.</w:t>
      </w:r>
      <w:r w:rsidRPr="00F7776E">
        <w:t xml:space="preserve"> </w:t>
      </w:r>
    </w:p>
    <w:p w:rsidR="00686A7F" w:rsidRPr="00F7776E" w:rsidRDefault="00686A7F" w:rsidP="008955EE">
      <w:pPr>
        <w:spacing w:after="0"/>
        <w:ind w:firstLine="567"/>
        <w:jc w:val="both"/>
        <w:rPr>
          <w:rFonts w:ascii="Times New Roman" w:hAnsi="Times New Roman" w:cs="Times New Roman"/>
          <w:sz w:val="28"/>
          <w:szCs w:val="28"/>
        </w:rPr>
      </w:pPr>
      <w:r w:rsidRPr="00F7776E">
        <w:rPr>
          <w:rFonts w:ascii="Times New Roman" w:hAnsi="Times New Roman" w:cs="Times New Roman"/>
          <w:sz w:val="28"/>
          <w:szCs w:val="28"/>
        </w:rPr>
        <w:t>Реализация мероприятий ведомственной целевой программы  позволила достичь следующих целевых показателей:</w:t>
      </w:r>
    </w:p>
    <w:p w:rsidR="00686A7F" w:rsidRPr="00FB0DA2" w:rsidRDefault="00686A7F" w:rsidP="00D45775">
      <w:pPr>
        <w:numPr>
          <w:ilvl w:val="0"/>
          <w:numId w:val="10"/>
        </w:numPr>
        <w:tabs>
          <w:tab w:val="clear" w:pos="510"/>
          <w:tab w:val="num" w:pos="180"/>
        </w:tabs>
        <w:spacing w:after="0"/>
        <w:ind w:left="180" w:firstLine="360"/>
        <w:jc w:val="both"/>
        <w:rPr>
          <w:rFonts w:ascii="Times New Roman" w:hAnsi="Times New Roman" w:cs="Times New Roman"/>
          <w:sz w:val="28"/>
          <w:szCs w:val="28"/>
        </w:rPr>
      </w:pPr>
      <w:r w:rsidRPr="00FB0DA2">
        <w:t xml:space="preserve"> </w:t>
      </w:r>
      <w:r w:rsidRPr="00FB0DA2">
        <w:rPr>
          <w:rFonts w:ascii="Times New Roman" w:hAnsi="Times New Roman" w:cs="Times New Roman"/>
          <w:sz w:val="28"/>
          <w:szCs w:val="28"/>
        </w:rPr>
        <w:t>доля объектов, которым присвоены адреса в общей численности объектов подвергшихся адресации составила 100 %,  что соответствует целевому значению. Сельской администр</w:t>
      </w:r>
      <w:r>
        <w:rPr>
          <w:rFonts w:ascii="Times New Roman" w:hAnsi="Times New Roman" w:cs="Times New Roman"/>
          <w:sz w:val="28"/>
          <w:szCs w:val="28"/>
        </w:rPr>
        <w:t xml:space="preserve">ацией  была проведена работа </w:t>
      </w:r>
      <w:r w:rsidRPr="00FB0DA2">
        <w:rPr>
          <w:rFonts w:ascii="Times New Roman" w:hAnsi="Times New Roman" w:cs="Times New Roman"/>
          <w:sz w:val="28"/>
          <w:szCs w:val="28"/>
        </w:rPr>
        <w:t xml:space="preserve">по ревизии имеющихся и отсутствующих  указателей   с наименованием улиц и номеров домов.  </w:t>
      </w:r>
    </w:p>
    <w:p w:rsidR="00686A7F" w:rsidRPr="00FB0DA2" w:rsidRDefault="00686A7F" w:rsidP="00D45775">
      <w:pPr>
        <w:pStyle w:val="ConsNormal"/>
        <w:widowControl/>
        <w:numPr>
          <w:ilvl w:val="0"/>
          <w:numId w:val="10"/>
        </w:numPr>
        <w:tabs>
          <w:tab w:val="clear" w:pos="510"/>
          <w:tab w:val="num" w:pos="180"/>
        </w:tabs>
        <w:ind w:left="18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п</w:t>
      </w:r>
      <w:r w:rsidRPr="00FB0DA2">
        <w:rPr>
          <w:rFonts w:ascii="Times New Roman" w:hAnsi="Times New Roman" w:cs="Times New Roman"/>
          <w:sz w:val="28"/>
          <w:szCs w:val="28"/>
        </w:rPr>
        <w:t>равила благоустройства</w:t>
      </w:r>
      <w:r>
        <w:rPr>
          <w:rFonts w:ascii="Times New Roman" w:hAnsi="Times New Roman" w:cs="Times New Roman"/>
          <w:sz w:val="28"/>
          <w:szCs w:val="28"/>
        </w:rPr>
        <w:t xml:space="preserve">, содержания и уборки территории МО  </w:t>
      </w:r>
      <w:proofErr w:type="spellStart"/>
      <w:r>
        <w:rPr>
          <w:rFonts w:ascii="Times New Roman" w:hAnsi="Times New Roman" w:cs="Times New Roman"/>
          <w:sz w:val="28"/>
          <w:szCs w:val="28"/>
        </w:rPr>
        <w:t>Каспинское</w:t>
      </w:r>
      <w:proofErr w:type="spellEnd"/>
      <w:r>
        <w:rPr>
          <w:rFonts w:ascii="Times New Roman" w:hAnsi="Times New Roman" w:cs="Times New Roman"/>
          <w:sz w:val="28"/>
          <w:szCs w:val="28"/>
        </w:rPr>
        <w:t xml:space="preserve"> сельское поселение,</w:t>
      </w:r>
      <w:r w:rsidRPr="00FB0DA2">
        <w:rPr>
          <w:rFonts w:ascii="Times New Roman" w:hAnsi="Times New Roman" w:cs="Times New Roman"/>
          <w:sz w:val="28"/>
          <w:szCs w:val="28"/>
        </w:rPr>
        <w:t xml:space="preserve"> утверждено  Решением сессии сельского Совета депутатов от  27 января 2009г. № 4/4. </w:t>
      </w:r>
    </w:p>
    <w:p w:rsidR="00686A7F" w:rsidRPr="00783DD5" w:rsidRDefault="0009577C" w:rsidP="0009577C">
      <w:pPr>
        <w:spacing w:after="0"/>
        <w:ind w:firstLine="387"/>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686A7F" w:rsidRPr="0009577C">
        <w:rPr>
          <w:rFonts w:ascii="Times New Roman" w:hAnsi="Times New Roman" w:cs="Times New Roman"/>
          <w:sz w:val="28"/>
          <w:szCs w:val="28"/>
        </w:rPr>
        <w:t>уменьшение</w:t>
      </w:r>
      <w:r w:rsidR="00686A7F" w:rsidRPr="00420C27">
        <w:rPr>
          <w:rFonts w:ascii="Times New Roman" w:hAnsi="Times New Roman" w:cs="Times New Roman"/>
          <w:sz w:val="28"/>
          <w:szCs w:val="28"/>
        </w:rPr>
        <w:t xml:space="preserve"> количества пожаров на территории поселения составило 3</w:t>
      </w:r>
      <w:r w:rsidR="00E818AC" w:rsidRPr="00420C27">
        <w:rPr>
          <w:rFonts w:ascii="Times New Roman" w:hAnsi="Times New Roman" w:cs="Times New Roman"/>
          <w:sz w:val="28"/>
          <w:szCs w:val="28"/>
        </w:rPr>
        <w:t>3</w:t>
      </w:r>
      <w:r w:rsidR="00686A7F" w:rsidRPr="00420C27">
        <w:rPr>
          <w:rFonts w:ascii="Times New Roman" w:hAnsi="Times New Roman" w:cs="Times New Roman"/>
          <w:sz w:val="28"/>
          <w:szCs w:val="28"/>
        </w:rPr>
        <w:t xml:space="preserve">%. </w:t>
      </w:r>
      <w:r w:rsidR="00E818AC" w:rsidRPr="00420C27">
        <w:rPr>
          <w:rFonts w:ascii="Times New Roman" w:hAnsi="Times New Roman" w:cs="Times New Roman"/>
          <w:sz w:val="28"/>
          <w:szCs w:val="28"/>
        </w:rPr>
        <w:t xml:space="preserve"> По сравнению с 2014 годом на территории поселения случаев </w:t>
      </w:r>
      <w:r w:rsidR="009E1AEE" w:rsidRPr="00420C27">
        <w:rPr>
          <w:rFonts w:ascii="Times New Roman" w:hAnsi="Times New Roman" w:cs="Times New Roman"/>
          <w:sz w:val="28"/>
          <w:szCs w:val="28"/>
        </w:rPr>
        <w:t>пожаров   о</w:t>
      </w:r>
      <w:r w:rsidR="009E1AEE" w:rsidRPr="00420C27">
        <w:rPr>
          <w:rFonts w:cs="Times New Roman"/>
          <w:sz w:val="28"/>
          <w:szCs w:val="28"/>
        </w:rPr>
        <w:t>т</w:t>
      </w:r>
      <w:r w:rsidR="009E1AEE" w:rsidRPr="00420C27">
        <w:rPr>
          <w:rFonts w:ascii="Times New Roman" w:hAnsi="Times New Roman" w:cs="Times New Roman"/>
          <w:sz w:val="28"/>
          <w:szCs w:val="28"/>
        </w:rPr>
        <w:t>мечено</w:t>
      </w:r>
      <w:r w:rsidR="00E818AC" w:rsidRPr="00420C27">
        <w:rPr>
          <w:rFonts w:ascii="Times New Roman" w:hAnsi="Times New Roman" w:cs="Times New Roman"/>
          <w:sz w:val="28"/>
          <w:szCs w:val="28"/>
        </w:rPr>
        <w:t xml:space="preserve"> в количестве 2 ед., </w:t>
      </w:r>
      <w:r w:rsidR="00686A7F" w:rsidRPr="00420C27">
        <w:rPr>
          <w:rFonts w:ascii="Times New Roman" w:hAnsi="Times New Roman" w:cs="Times New Roman"/>
          <w:sz w:val="28"/>
          <w:szCs w:val="28"/>
        </w:rPr>
        <w:t xml:space="preserve">благодаря систематически </w:t>
      </w:r>
      <w:proofErr w:type="gramStart"/>
      <w:r w:rsidR="00686A7F" w:rsidRPr="00420C27">
        <w:rPr>
          <w:rFonts w:ascii="Times New Roman" w:hAnsi="Times New Roman" w:cs="Times New Roman"/>
          <w:sz w:val="28"/>
          <w:szCs w:val="28"/>
        </w:rPr>
        <w:t>проводимыми</w:t>
      </w:r>
      <w:proofErr w:type="gramEnd"/>
      <w:r w:rsidR="00686A7F" w:rsidRPr="00420C27">
        <w:rPr>
          <w:rFonts w:ascii="Times New Roman" w:hAnsi="Times New Roman" w:cs="Times New Roman"/>
          <w:sz w:val="28"/>
          <w:szCs w:val="28"/>
        </w:rPr>
        <w:t xml:space="preserve">  профилактическими работам с  населением поселения в течени</w:t>
      </w:r>
      <w:r>
        <w:rPr>
          <w:rFonts w:ascii="Times New Roman" w:hAnsi="Times New Roman" w:cs="Times New Roman"/>
          <w:sz w:val="28"/>
          <w:szCs w:val="28"/>
        </w:rPr>
        <w:t>е</w:t>
      </w:r>
      <w:r w:rsidR="00686A7F" w:rsidRPr="00420C27">
        <w:rPr>
          <w:rFonts w:ascii="Times New Roman" w:hAnsi="Times New Roman" w:cs="Times New Roman"/>
          <w:sz w:val="28"/>
          <w:szCs w:val="28"/>
        </w:rPr>
        <w:t xml:space="preserve"> года.</w:t>
      </w:r>
      <w:r w:rsidR="00686A7F" w:rsidRPr="00783DD5">
        <w:rPr>
          <w:rFonts w:ascii="Times New Roman" w:hAnsi="Times New Roman" w:cs="Times New Roman"/>
          <w:sz w:val="28"/>
          <w:szCs w:val="28"/>
          <w:highlight w:val="yellow"/>
        </w:rPr>
        <w:t xml:space="preserve">    </w:t>
      </w:r>
    </w:p>
    <w:p w:rsidR="00686A7F" w:rsidRPr="00F7776E" w:rsidRDefault="00686A7F" w:rsidP="00B169BF">
      <w:pPr>
        <w:pStyle w:val="a3"/>
        <w:autoSpaceDE w:val="0"/>
        <w:autoSpaceDN w:val="0"/>
        <w:adjustRightInd w:val="0"/>
        <w:spacing w:after="0"/>
        <w:ind w:left="0" w:firstLine="567"/>
        <w:jc w:val="both"/>
        <w:rPr>
          <w:rFonts w:ascii="Times New Roman" w:hAnsi="Times New Roman" w:cs="Times New Roman"/>
          <w:b/>
          <w:bCs/>
          <w:sz w:val="28"/>
          <w:szCs w:val="28"/>
        </w:rPr>
      </w:pPr>
      <w:r>
        <w:rPr>
          <w:rFonts w:ascii="Times New Roman" w:hAnsi="Times New Roman" w:cs="Times New Roman"/>
          <w:b/>
          <w:bCs/>
          <w:sz w:val="28"/>
          <w:szCs w:val="28"/>
        </w:rPr>
        <w:t>Развитие с</w:t>
      </w:r>
      <w:r w:rsidRPr="00F7776E">
        <w:rPr>
          <w:rFonts w:ascii="Times New Roman" w:hAnsi="Times New Roman" w:cs="Times New Roman"/>
          <w:b/>
          <w:bCs/>
          <w:sz w:val="28"/>
          <w:szCs w:val="28"/>
        </w:rPr>
        <w:t>оциально</w:t>
      </w:r>
      <w:r>
        <w:rPr>
          <w:rFonts w:ascii="Times New Roman" w:hAnsi="Times New Roman" w:cs="Times New Roman"/>
          <w:b/>
          <w:bCs/>
          <w:sz w:val="28"/>
          <w:szCs w:val="28"/>
        </w:rPr>
        <w:t>й сферы</w:t>
      </w:r>
      <w:r w:rsidRPr="00F7776E">
        <w:rPr>
          <w:rFonts w:ascii="Times New Roman" w:hAnsi="Times New Roman" w:cs="Times New Roman"/>
          <w:b/>
          <w:bCs/>
          <w:sz w:val="28"/>
          <w:szCs w:val="28"/>
        </w:rPr>
        <w:t>.</w:t>
      </w:r>
    </w:p>
    <w:p w:rsidR="00686A7F" w:rsidRPr="00F7776E" w:rsidRDefault="00686A7F" w:rsidP="008955EE">
      <w:pPr>
        <w:autoSpaceDE w:val="0"/>
        <w:autoSpaceDN w:val="0"/>
        <w:adjustRightInd w:val="0"/>
        <w:spacing w:after="0"/>
        <w:ind w:firstLine="567"/>
        <w:jc w:val="both"/>
        <w:rPr>
          <w:rFonts w:ascii="Times New Roman" w:hAnsi="Times New Roman" w:cs="Times New Roman"/>
          <w:sz w:val="28"/>
          <w:szCs w:val="28"/>
        </w:rPr>
      </w:pPr>
      <w:r w:rsidRPr="00F7776E">
        <w:rPr>
          <w:rFonts w:ascii="Times New Roman" w:hAnsi="Times New Roman" w:cs="Times New Roman"/>
          <w:sz w:val="28"/>
          <w:szCs w:val="28"/>
        </w:rPr>
        <w:t xml:space="preserve">Подпрограмма направлена на достижение цели: </w:t>
      </w:r>
      <w:r>
        <w:rPr>
          <w:rFonts w:ascii="Times New Roman" w:hAnsi="Times New Roman" w:cs="Times New Roman"/>
          <w:sz w:val="28"/>
          <w:szCs w:val="28"/>
        </w:rPr>
        <w:t>Развитие с</w:t>
      </w:r>
      <w:r w:rsidRPr="00F7776E">
        <w:rPr>
          <w:rFonts w:ascii="Times New Roman" w:hAnsi="Times New Roman" w:cs="Times New Roman"/>
          <w:sz w:val="28"/>
          <w:szCs w:val="28"/>
        </w:rPr>
        <w:t>оциально</w:t>
      </w:r>
      <w:r>
        <w:rPr>
          <w:rFonts w:ascii="Times New Roman" w:hAnsi="Times New Roman" w:cs="Times New Roman"/>
          <w:sz w:val="28"/>
          <w:szCs w:val="28"/>
        </w:rPr>
        <w:t>й сферы</w:t>
      </w:r>
      <w:r w:rsidRPr="00F7776E">
        <w:rPr>
          <w:rFonts w:ascii="Times New Roman" w:hAnsi="Times New Roman" w:cs="Times New Roman"/>
          <w:sz w:val="28"/>
          <w:szCs w:val="28"/>
        </w:rPr>
        <w:t xml:space="preserve"> МО </w:t>
      </w:r>
      <w:proofErr w:type="spellStart"/>
      <w:r w:rsidRPr="00F7776E">
        <w:rPr>
          <w:rFonts w:ascii="Times New Roman" w:hAnsi="Times New Roman" w:cs="Times New Roman"/>
          <w:sz w:val="28"/>
          <w:szCs w:val="28"/>
        </w:rPr>
        <w:t>Каспинское</w:t>
      </w:r>
      <w:proofErr w:type="spellEnd"/>
      <w:r w:rsidRPr="00F7776E">
        <w:rPr>
          <w:rFonts w:ascii="Times New Roman" w:hAnsi="Times New Roman" w:cs="Times New Roman"/>
          <w:sz w:val="28"/>
          <w:szCs w:val="28"/>
        </w:rPr>
        <w:t xml:space="preserve"> сельское поселение.</w:t>
      </w:r>
    </w:p>
    <w:p w:rsidR="00686A7F" w:rsidRPr="00F7776E" w:rsidRDefault="00686A7F" w:rsidP="008955EE">
      <w:pPr>
        <w:autoSpaceDE w:val="0"/>
        <w:autoSpaceDN w:val="0"/>
        <w:adjustRightInd w:val="0"/>
        <w:spacing w:after="0"/>
        <w:ind w:firstLine="567"/>
        <w:jc w:val="both"/>
        <w:rPr>
          <w:rFonts w:ascii="Times New Roman" w:hAnsi="Times New Roman" w:cs="Times New Roman"/>
          <w:sz w:val="28"/>
          <w:szCs w:val="28"/>
        </w:rPr>
      </w:pPr>
      <w:r w:rsidRPr="00F7776E">
        <w:rPr>
          <w:rFonts w:ascii="Times New Roman" w:hAnsi="Times New Roman" w:cs="Times New Roman"/>
          <w:sz w:val="28"/>
          <w:szCs w:val="28"/>
        </w:rPr>
        <w:t>Цель подпрограммы достигается путем решения следующих задач:</w:t>
      </w:r>
    </w:p>
    <w:p w:rsidR="00686A7F" w:rsidRPr="00F7776E" w:rsidRDefault="00686A7F" w:rsidP="00B00109">
      <w:pPr>
        <w:numPr>
          <w:ilvl w:val="0"/>
          <w:numId w:val="8"/>
        </w:numPr>
        <w:spacing w:after="0"/>
        <w:jc w:val="both"/>
        <w:rPr>
          <w:rFonts w:ascii="Times New Roman" w:hAnsi="Times New Roman" w:cs="Times New Roman"/>
          <w:sz w:val="28"/>
          <w:szCs w:val="28"/>
        </w:rPr>
      </w:pPr>
      <w:r w:rsidRPr="00F7776E">
        <w:rPr>
          <w:rFonts w:ascii="Times New Roman" w:hAnsi="Times New Roman" w:cs="Times New Roman"/>
          <w:sz w:val="28"/>
          <w:szCs w:val="28"/>
        </w:rPr>
        <w:t xml:space="preserve"> Развитие культуры; </w:t>
      </w:r>
    </w:p>
    <w:p w:rsidR="00686A7F" w:rsidRPr="00F7776E" w:rsidRDefault="00686A7F" w:rsidP="00B00109">
      <w:pPr>
        <w:numPr>
          <w:ilvl w:val="0"/>
          <w:numId w:val="8"/>
        </w:numPr>
        <w:spacing w:after="0"/>
        <w:jc w:val="both"/>
        <w:rPr>
          <w:rFonts w:ascii="Times New Roman" w:hAnsi="Times New Roman" w:cs="Times New Roman"/>
          <w:sz w:val="28"/>
          <w:szCs w:val="28"/>
        </w:rPr>
      </w:pPr>
      <w:r w:rsidRPr="00F7776E">
        <w:rPr>
          <w:rFonts w:ascii="Times New Roman" w:hAnsi="Times New Roman" w:cs="Times New Roman"/>
          <w:sz w:val="28"/>
          <w:szCs w:val="28"/>
        </w:rPr>
        <w:t xml:space="preserve"> Развитие физической культуры и спорта;</w:t>
      </w:r>
    </w:p>
    <w:p w:rsidR="00686A7F" w:rsidRPr="00F7776E" w:rsidRDefault="00686A7F" w:rsidP="00B00109">
      <w:pPr>
        <w:numPr>
          <w:ilvl w:val="0"/>
          <w:numId w:val="8"/>
        </w:numPr>
        <w:spacing w:after="0"/>
        <w:jc w:val="both"/>
        <w:rPr>
          <w:rFonts w:ascii="Times New Roman" w:hAnsi="Times New Roman" w:cs="Times New Roman"/>
          <w:sz w:val="28"/>
          <w:szCs w:val="28"/>
        </w:rPr>
      </w:pPr>
      <w:r w:rsidRPr="00F7776E">
        <w:rPr>
          <w:rFonts w:ascii="Times New Roman" w:hAnsi="Times New Roman" w:cs="Times New Roman"/>
          <w:sz w:val="28"/>
          <w:szCs w:val="28"/>
        </w:rPr>
        <w:t xml:space="preserve">Организация </w:t>
      </w:r>
      <w:r>
        <w:rPr>
          <w:rFonts w:ascii="Times New Roman" w:hAnsi="Times New Roman" w:cs="Times New Roman"/>
          <w:sz w:val="28"/>
          <w:szCs w:val="28"/>
        </w:rPr>
        <w:t>и осуществление мероприятий по работе с детьми и молодежью</w:t>
      </w:r>
      <w:r w:rsidRPr="00F7776E">
        <w:rPr>
          <w:rFonts w:ascii="Times New Roman" w:hAnsi="Times New Roman" w:cs="Times New Roman"/>
          <w:sz w:val="28"/>
          <w:szCs w:val="28"/>
        </w:rPr>
        <w:t>.</w:t>
      </w:r>
    </w:p>
    <w:p w:rsidR="00686A7F" w:rsidRPr="00F7776E" w:rsidRDefault="00686A7F" w:rsidP="008955EE">
      <w:pPr>
        <w:spacing w:after="0"/>
        <w:ind w:firstLine="567"/>
        <w:jc w:val="both"/>
        <w:rPr>
          <w:rFonts w:ascii="Times New Roman" w:hAnsi="Times New Roman" w:cs="Times New Roman"/>
          <w:b/>
          <w:bCs/>
          <w:sz w:val="28"/>
          <w:szCs w:val="28"/>
        </w:rPr>
      </w:pPr>
      <w:r w:rsidRPr="00F7776E">
        <w:rPr>
          <w:rFonts w:ascii="Times New Roman" w:hAnsi="Times New Roman" w:cs="Times New Roman"/>
          <w:sz w:val="28"/>
          <w:szCs w:val="28"/>
        </w:rPr>
        <w:t>Реализация мероприятий муниципальной программы позволила достичь следующих целевых показателей:</w:t>
      </w:r>
    </w:p>
    <w:p w:rsidR="00686A7F" w:rsidRPr="00F7776E" w:rsidRDefault="00686A7F" w:rsidP="005962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7776E">
        <w:rPr>
          <w:rFonts w:ascii="Times New Roman" w:hAnsi="Times New Roman" w:cs="Times New Roman"/>
          <w:sz w:val="28"/>
          <w:szCs w:val="28"/>
        </w:rPr>
        <w:t>1)  Количество проведенных культурно-массовых  мероприятий составил</w:t>
      </w:r>
      <w:r>
        <w:rPr>
          <w:rFonts w:ascii="Times New Roman" w:hAnsi="Times New Roman" w:cs="Times New Roman"/>
          <w:sz w:val="28"/>
          <w:szCs w:val="28"/>
        </w:rPr>
        <w:t xml:space="preserve"> 20</w:t>
      </w:r>
      <w:r w:rsidRPr="00F7776E">
        <w:rPr>
          <w:rFonts w:ascii="Times New Roman" w:hAnsi="Times New Roman" w:cs="Times New Roman"/>
          <w:sz w:val="28"/>
          <w:szCs w:val="28"/>
        </w:rPr>
        <w:t xml:space="preserve"> ед., что </w:t>
      </w:r>
      <w:r>
        <w:rPr>
          <w:rFonts w:ascii="Times New Roman" w:hAnsi="Times New Roman" w:cs="Times New Roman"/>
          <w:sz w:val="28"/>
          <w:szCs w:val="28"/>
        </w:rPr>
        <w:t>соответствует</w:t>
      </w:r>
      <w:r w:rsidRPr="00F7776E">
        <w:rPr>
          <w:rFonts w:ascii="Times New Roman" w:hAnsi="Times New Roman" w:cs="Times New Roman"/>
          <w:sz w:val="28"/>
          <w:szCs w:val="28"/>
        </w:rPr>
        <w:t xml:space="preserve"> целево</w:t>
      </w:r>
      <w:r>
        <w:rPr>
          <w:rFonts w:ascii="Times New Roman" w:hAnsi="Times New Roman" w:cs="Times New Roman"/>
          <w:sz w:val="28"/>
          <w:szCs w:val="28"/>
        </w:rPr>
        <w:t>му</w:t>
      </w:r>
      <w:r w:rsidRPr="00F7776E">
        <w:rPr>
          <w:rFonts w:ascii="Times New Roman" w:hAnsi="Times New Roman" w:cs="Times New Roman"/>
          <w:sz w:val="28"/>
          <w:szCs w:val="28"/>
        </w:rPr>
        <w:t xml:space="preserve"> значен</w:t>
      </w:r>
      <w:r>
        <w:rPr>
          <w:rFonts w:ascii="Times New Roman" w:hAnsi="Times New Roman" w:cs="Times New Roman"/>
          <w:sz w:val="28"/>
          <w:szCs w:val="28"/>
        </w:rPr>
        <w:t>ию 20 ед.</w:t>
      </w:r>
      <w:r w:rsidRPr="00F7776E">
        <w:rPr>
          <w:rFonts w:ascii="Times New Roman" w:hAnsi="Times New Roman" w:cs="Times New Roman"/>
          <w:sz w:val="28"/>
          <w:szCs w:val="28"/>
        </w:rPr>
        <w:t xml:space="preserve"> </w:t>
      </w:r>
      <w:r>
        <w:rPr>
          <w:rFonts w:ascii="Times New Roman" w:hAnsi="Times New Roman" w:cs="Times New Roman"/>
          <w:sz w:val="28"/>
          <w:szCs w:val="28"/>
        </w:rPr>
        <w:t>Культурно-массовые мероприятия проводятся в соответствии с утвержденным  планом</w:t>
      </w:r>
      <w:r w:rsidRPr="00F7776E">
        <w:rPr>
          <w:rFonts w:ascii="Times New Roman" w:hAnsi="Times New Roman" w:cs="Times New Roman"/>
          <w:sz w:val="28"/>
          <w:szCs w:val="28"/>
        </w:rPr>
        <w:t>.</w:t>
      </w:r>
    </w:p>
    <w:p w:rsidR="00686A7F" w:rsidRDefault="00686A7F" w:rsidP="00BE188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7776E">
        <w:rPr>
          <w:rFonts w:ascii="Times New Roman" w:hAnsi="Times New Roman" w:cs="Times New Roman"/>
          <w:sz w:val="28"/>
          <w:szCs w:val="28"/>
        </w:rPr>
        <w:t>2) Количество населения, систематически занимающихся физической культурой и спортом</w:t>
      </w:r>
      <w:r>
        <w:rPr>
          <w:rFonts w:ascii="Times New Roman" w:hAnsi="Times New Roman" w:cs="Times New Roman"/>
          <w:sz w:val="28"/>
          <w:szCs w:val="28"/>
        </w:rPr>
        <w:t xml:space="preserve"> составил 80</w:t>
      </w:r>
      <w:r w:rsidRPr="00F7776E">
        <w:rPr>
          <w:rFonts w:ascii="Times New Roman" w:hAnsi="Times New Roman" w:cs="Times New Roman"/>
          <w:sz w:val="28"/>
          <w:szCs w:val="28"/>
        </w:rPr>
        <w:t xml:space="preserve"> чел.</w:t>
      </w:r>
      <w:r>
        <w:rPr>
          <w:rFonts w:ascii="Times New Roman" w:hAnsi="Times New Roman" w:cs="Times New Roman"/>
          <w:sz w:val="28"/>
          <w:szCs w:val="28"/>
        </w:rPr>
        <w:t xml:space="preserve">, что соответствует целевому значению на 80 </w:t>
      </w:r>
      <w:r w:rsidRPr="00F7776E">
        <w:rPr>
          <w:rFonts w:ascii="Times New Roman" w:hAnsi="Times New Roman" w:cs="Times New Roman"/>
          <w:sz w:val="28"/>
          <w:szCs w:val="28"/>
        </w:rPr>
        <w:t>чел.</w:t>
      </w:r>
      <w:r>
        <w:rPr>
          <w:rFonts w:ascii="Times New Roman" w:hAnsi="Times New Roman" w:cs="Times New Roman"/>
          <w:sz w:val="28"/>
          <w:szCs w:val="28"/>
        </w:rPr>
        <w:t xml:space="preserve"> Ежегодно сельской администрацией проводятся различные спортивные мероприятия: Ежегодный легкоатлетический кросс, посвященный памяти павших земляков в годы ВОВ 1941-45гг.; Лыжня, соревнования по футболу и хоккею и по национальным (алтайским) видам спорта. Население, преимущественно молодое поколение,  активно участвует на выездных соревнованиях на территории района. </w:t>
      </w:r>
      <w:r w:rsidRPr="00957ABD">
        <w:rPr>
          <w:rFonts w:ascii="Times New Roman" w:hAnsi="Times New Roman" w:cs="Times New Roman"/>
          <w:sz w:val="28"/>
          <w:szCs w:val="28"/>
        </w:rPr>
        <w:t>Данный целевой показатель, можно увеличить при наличии в  сельском поселении  спортивного зала.</w:t>
      </w:r>
      <w:r>
        <w:rPr>
          <w:rFonts w:ascii="Times New Roman" w:hAnsi="Times New Roman" w:cs="Times New Roman"/>
          <w:sz w:val="28"/>
          <w:szCs w:val="28"/>
        </w:rPr>
        <w:t xml:space="preserve"> </w:t>
      </w:r>
    </w:p>
    <w:p w:rsidR="00686A7F" w:rsidRDefault="00686A7F" w:rsidP="00D35B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7776E">
        <w:rPr>
          <w:rFonts w:ascii="Times New Roman" w:hAnsi="Times New Roman" w:cs="Times New Roman"/>
          <w:sz w:val="28"/>
          <w:szCs w:val="28"/>
        </w:rPr>
        <w:t xml:space="preserve">3) </w:t>
      </w:r>
      <w:r>
        <w:rPr>
          <w:rFonts w:ascii="Times New Roman" w:hAnsi="Times New Roman" w:cs="Times New Roman"/>
          <w:sz w:val="28"/>
          <w:szCs w:val="28"/>
        </w:rPr>
        <w:t>Доля</w:t>
      </w:r>
      <w:r w:rsidRPr="00F2723A">
        <w:rPr>
          <w:rFonts w:ascii="Times New Roman" w:hAnsi="Times New Roman" w:cs="Times New Roman"/>
          <w:sz w:val="28"/>
          <w:szCs w:val="28"/>
        </w:rPr>
        <w:t xml:space="preserve"> молодых людей</w:t>
      </w:r>
      <w:r>
        <w:rPr>
          <w:rFonts w:ascii="Times New Roman" w:hAnsi="Times New Roman" w:cs="Times New Roman"/>
          <w:sz w:val="28"/>
          <w:szCs w:val="28"/>
        </w:rPr>
        <w:t xml:space="preserve">, участвующих в мероприятиях поселения составил 50%, что выше целевого значения на </w:t>
      </w:r>
      <w:r w:rsidR="00532AAB">
        <w:rPr>
          <w:rFonts w:ascii="Times New Roman" w:hAnsi="Times New Roman" w:cs="Times New Roman"/>
          <w:sz w:val="28"/>
          <w:szCs w:val="28"/>
        </w:rPr>
        <w:t>11</w:t>
      </w:r>
      <w:r>
        <w:rPr>
          <w:rFonts w:ascii="Times New Roman" w:hAnsi="Times New Roman" w:cs="Times New Roman"/>
          <w:sz w:val="28"/>
          <w:szCs w:val="28"/>
        </w:rPr>
        <w:t xml:space="preserve">%. Темп роста </w:t>
      </w:r>
      <w:r w:rsidR="00532AAB">
        <w:rPr>
          <w:rFonts w:ascii="Times New Roman" w:hAnsi="Times New Roman" w:cs="Times New Roman"/>
          <w:sz w:val="28"/>
          <w:szCs w:val="28"/>
        </w:rPr>
        <w:t>105</w:t>
      </w:r>
      <w:r>
        <w:rPr>
          <w:rFonts w:ascii="Times New Roman" w:hAnsi="Times New Roman" w:cs="Times New Roman"/>
          <w:sz w:val="28"/>
          <w:szCs w:val="28"/>
        </w:rPr>
        <w:t>%,</w:t>
      </w:r>
      <w:r w:rsidRPr="00F2723A">
        <w:rPr>
          <w:rFonts w:ascii="Times New Roman" w:hAnsi="Times New Roman" w:cs="Times New Roman"/>
          <w:sz w:val="28"/>
          <w:szCs w:val="28"/>
        </w:rPr>
        <w:t xml:space="preserve"> </w:t>
      </w:r>
      <w:r>
        <w:rPr>
          <w:rFonts w:ascii="Times New Roman" w:hAnsi="Times New Roman" w:cs="Times New Roman"/>
          <w:sz w:val="28"/>
          <w:szCs w:val="28"/>
        </w:rPr>
        <w:t>в связи с</w:t>
      </w:r>
      <w:r w:rsidRPr="00F068BE">
        <w:rPr>
          <w:rFonts w:ascii="Times New Roman" w:hAnsi="Times New Roman" w:cs="Times New Roman"/>
          <w:sz w:val="28"/>
          <w:szCs w:val="28"/>
        </w:rPr>
        <w:t>оздание</w:t>
      </w:r>
      <w:r>
        <w:rPr>
          <w:rFonts w:ascii="Times New Roman" w:hAnsi="Times New Roman" w:cs="Times New Roman"/>
          <w:sz w:val="28"/>
          <w:szCs w:val="28"/>
        </w:rPr>
        <w:t>м</w:t>
      </w:r>
      <w:r w:rsidRPr="00F068BE">
        <w:rPr>
          <w:rFonts w:ascii="Times New Roman" w:hAnsi="Times New Roman" w:cs="Times New Roman"/>
          <w:sz w:val="28"/>
          <w:szCs w:val="28"/>
        </w:rPr>
        <w:t xml:space="preserve"> услови</w:t>
      </w:r>
      <w:r>
        <w:rPr>
          <w:rFonts w:ascii="Times New Roman" w:hAnsi="Times New Roman" w:cs="Times New Roman"/>
          <w:sz w:val="28"/>
          <w:szCs w:val="28"/>
        </w:rPr>
        <w:t>я</w:t>
      </w:r>
      <w:r w:rsidRPr="00F068BE">
        <w:rPr>
          <w:rFonts w:ascii="Times New Roman" w:hAnsi="Times New Roman" w:cs="Times New Roman"/>
          <w:sz w:val="28"/>
          <w:szCs w:val="28"/>
        </w:rPr>
        <w:t xml:space="preserve"> для организаций досуга</w:t>
      </w:r>
      <w:r>
        <w:rPr>
          <w:rFonts w:ascii="Times New Roman" w:hAnsi="Times New Roman" w:cs="Times New Roman"/>
          <w:sz w:val="28"/>
          <w:szCs w:val="28"/>
        </w:rPr>
        <w:t>.</w:t>
      </w:r>
    </w:p>
    <w:p w:rsidR="00686A7F" w:rsidRDefault="00686A7F" w:rsidP="00D35B22">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7776E">
        <w:rPr>
          <w:rFonts w:ascii="Times New Roman" w:hAnsi="Times New Roman" w:cs="Times New Roman"/>
          <w:sz w:val="28"/>
          <w:szCs w:val="28"/>
          <w:lang w:eastAsia="ru-RU"/>
        </w:rPr>
        <w:t xml:space="preserve"> В целом   по муниципальной программе  </w:t>
      </w:r>
      <w:r w:rsidR="009E1AEE">
        <w:rPr>
          <w:rFonts w:ascii="Times New Roman" w:hAnsi="Times New Roman" w:cs="Times New Roman"/>
          <w:sz w:val="28"/>
          <w:szCs w:val="28"/>
          <w:lang w:eastAsia="ru-RU"/>
        </w:rPr>
        <w:t>все</w:t>
      </w:r>
      <w:r w:rsidRPr="00F7776E">
        <w:rPr>
          <w:rFonts w:ascii="Times New Roman" w:hAnsi="Times New Roman" w:cs="Times New Roman"/>
          <w:sz w:val="28"/>
          <w:szCs w:val="28"/>
          <w:lang w:eastAsia="ru-RU"/>
        </w:rPr>
        <w:t xml:space="preserve"> 14 показателей</w:t>
      </w:r>
      <w:r w:rsidR="009E1AEE">
        <w:rPr>
          <w:rFonts w:ascii="Times New Roman" w:hAnsi="Times New Roman" w:cs="Times New Roman"/>
          <w:sz w:val="28"/>
          <w:szCs w:val="28"/>
          <w:lang w:eastAsia="ru-RU"/>
        </w:rPr>
        <w:t xml:space="preserve"> достигнуты  целевого значения</w:t>
      </w:r>
      <w:r w:rsidRPr="00F7776E">
        <w:rPr>
          <w:rFonts w:ascii="Times New Roman" w:hAnsi="Times New Roman" w:cs="Times New Roman"/>
          <w:sz w:val="28"/>
          <w:szCs w:val="28"/>
          <w:lang w:eastAsia="ru-RU"/>
        </w:rPr>
        <w:t xml:space="preserve">.  </w:t>
      </w:r>
    </w:p>
    <w:p w:rsidR="00686A7F" w:rsidRDefault="00686A7F" w:rsidP="008955EE">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 результатам   достижения целевых показателей:</w:t>
      </w:r>
    </w:p>
    <w:p w:rsidR="00686A7F" w:rsidRDefault="00686A7F" w:rsidP="00957ABD">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П</w:t>
      </w:r>
      <w:r w:rsidR="009E1AEE">
        <w:rPr>
          <w:rFonts w:ascii="Times New Roman" w:hAnsi="Times New Roman" w:cs="Times New Roman"/>
          <w:sz w:val="28"/>
          <w:szCs w:val="28"/>
          <w:lang w:eastAsia="ru-RU"/>
        </w:rPr>
        <w:t>родолжи</w:t>
      </w:r>
      <w:r w:rsidR="009E1AEE">
        <w:rPr>
          <w:rFonts w:cs="Times New Roman"/>
          <w:sz w:val="28"/>
          <w:szCs w:val="28"/>
          <w:lang w:eastAsia="ru-RU"/>
        </w:rPr>
        <w:t>т</w:t>
      </w:r>
      <w:r w:rsidR="009E1AEE">
        <w:rPr>
          <w:rFonts w:ascii="Times New Roman" w:hAnsi="Times New Roman" w:cs="Times New Roman"/>
          <w:sz w:val="28"/>
          <w:szCs w:val="28"/>
          <w:lang w:eastAsia="ru-RU"/>
        </w:rPr>
        <w:t>ь рабо</w:t>
      </w:r>
      <w:r w:rsidR="009E1AEE">
        <w:rPr>
          <w:rFonts w:cs="Times New Roman"/>
          <w:sz w:val="28"/>
          <w:szCs w:val="28"/>
          <w:lang w:eastAsia="ru-RU"/>
        </w:rPr>
        <w:t>т</w:t>
      </w:r>
      <w:r w:rsidR="009E1AEE">
        <w:rPr>
          <w:rFonts w:ascii="Times New Roman" w:hAnsi="Times New Roman" w:cs="Times New Roman"/>
          <w:sz w:val="28"/>
          <w:szCs w:val="28"/>
          <w:lang w:eastAsia="ru-RU"/>
        </w:rPr>
        <w:t>у по дос</w:t>
      </w:r>
      <w:r w:rsidR="009E1AEE">
        <w:rPr>
          <w:rFonts w:cs="Times New Roman"/>
          <w:sz w:val="28"/>
          <w:szCs w:val="28"/>
          <w:lang w:eastAsia="ru-RU"/>
        </w:rPr>
        <w:t>т</w:t>
      </w:r>
      <w:r w:rsidR="009E1AEE">
        <w:rPr>
          <w:rFonts w:ascii="Times New Roman" w:hAnsi="Times New Roman" w:cs="Times New Roman"/>
          <w:sz w:val="28"/>
          <w:szCs w:val="28"/>
          <w:lang w:eastAsia="ru-RU"/>
        </w:rPr>
        <w:t>ижению    целевых показателей</w:t>
      </w:r>
      <w:r w:rsidR="00425BD8">
        <w:rPr>
          <w:rFonts w:ascii="Times New Roman" w:hAnsi="Times New Roman" w:cs="Times New Roman"/>
          <w:sz w:val="28"/>
          <w:szCs w:val="28"/>
          <w:lang w:eastAsia="ru-RU"/>
        </w:rPr>
        <w:t xml:space="preserve"> муниципальной программы</w:t>
      </w:r>
      <w:r w:rsidR="00425BD8">
        <w:rPr>
          <w:rFonts w:cs="Times New Roman"/>
          <w:sz w:val="28"/>
          <w:szCs w:val="28"/>
          <w:lang w:eastAsia="ru-RU"/>
        </w:rPr>
        <w:t>.</w:t>
      </w:r>
    </w:p>
    <w:p w:rsidR="00686A7F" w:rsidRDefault="00686A7F" w:rsidP="00B00109">
      <w:pPr>
        <w:autoSpaceDE w:val="0"/>
        <w:autoSpaceDN w:val="0"/>
        <w:adjustRightInd w:val="0"/>
        <w:spacing w:after="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 момента принятия программы изменения не вносились.</w:t>
      </w:r>
    </w:p>
    <w:sectPr w:rsidR="00686A7F" w:rsidSect="00996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9A3"/>
    <w:multiLevelType w:val="hybridMultilevel"/>
    <w:tmpl w:val="BEFAF7A2"/>
    <w:lvl w:ilvl="0" w:tplc="1F6A8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8301F"/>
    <w:multiLevelType w:val="hybridMultilevel"/>
    <w:tmpl w:val="70E8E6E0"/>
    <w:lvl w:ilvl="0" w:tplc="3E989884">
      <w:start w:val="1"/>
      <w:numFmt w:val="decimal"/>
      <w:lvlText w:val="%1."/>
      <w:lvlJc w:val="left"/>
      <w:pPr>
        <w:ind w:left="1392" w:hanging="852"/>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BF83896"/>
    <w:multiLevelType w:val="hybridMultilevel"/>
    <w:tmpl w:val="D1ECDD56"/>
    <w:lvl w:ilvl="0" w:tplc="B388E536">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366AC1"/>
    <w:multiLevelType w:val="hybridMultilevel"/>
    <w:tmpl w:val="708C45CE"/>
    <w:lvl w:ilvl="0" w:tplc="4CAE12DC">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46F5F9E"/>
    <w:multiLevelType w:val="hybridMultilevel"/>
    <w:tmpl w:val="613CCA6E"/>
    <w:lvl w:ilvl="0" w:tplc="3AF40B00">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6E4242C"/>
    <w:multiLevelType w:val="hybridMultilevel"/>
    <w:tmpl w:val="DD1CFB36"/>
    <w:lvl w:ilvl="0" w:tplc="763659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A2D3C4C"/>
    <w:multiLevelType w:val="hybridMultilevel"/>
    <w:tmpl w:val="E3ACF19A"/>
    <w:lvl w:ilvl="0" w:tplc="03B450F6">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D87A4A"/>
    <w:multiLevelType w:val="hybridMultilevel"/>
    <w:tmpl w:val="7C8A2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0845FC"/>
    <w:multiLevelType w:val="hybridMultilevel"/>
    <w:tmpl w:val="2B8854C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FCF6F80"/>
    <w:multiLevelType w:val="hybridMultilevel"/>
    <w:tmpl w:val="C2DE37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ED422E3"/>
    <w:multiLevelType w:val="hybridMultilevel"/>
    <w:tmpl w:val="3786969A"/>
    <w:lvl w:ilvl="0" w:tplc="03B450F6">
      <w:start w:val="1"/>
      <w:numFmt w:val="bullet"/>
      <w:lvlText w:val="−"/>
      <w:lvlJc w:val="left"/>
      <w:pPr>
        <w:tabs>
          <w:tab w:val="num" w:pos="510"/>
        </w:tabs>
        <w:ind w:left="567" w:hanging="17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561009A"/>
    <w:multiLevelType w:val="hybridMultilevel"/>
    <w:tmpl w:val="6F8CC79C"/>
    <w:lvl w:ilvl="0" w:tplc="03B450F6">
      <w:start w:val="1"/>
      <w:numFmt w:val="bullet"/>
      <w:lvlText w:val="−"/>
      <w:lvlJc w:val="left"/>
      <w:pPr>
        <w:tabs>
          <w:tab w:val="num" w:pos="1077"/>
        </w:tabs>
        <w:ind w:left="1134" w:hanging="170"/>
      </w:pPr>
      <w:rPr>
        <w:rFonts w:ascii="Times New Roman" w:hAnsi="Times New Roman" w:cs="Times New Roman"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nsid w:val="696C0F9E"/>
    <w:multiLevelType w:val="hybridMultilevel"/>
    <w:tmpl w:val="E3D4ED9E"/>
    <w:lvl w:ilvl="0" w:tplc="DDAEE62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73A374D7"/>
    <w:multiLevelType w:val="hybridMultilevel"/>
    <w:tmpl w:val="6CF2E482"/>
    <w:lvl w:ilvl="0" w:tplc="B54A88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BE13AD9"/>
    <w:multiLevelType w:val="hybridMultilevel"/>
    <w:tmpl w:val="14D215F4"/>
    <w:lvl w:ilvl="0" w:tplc="73AE78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4"/>
  </w:num>
  <w:num w:numId="2">
    <w:abstractNumId w:val="12"/>
  </w:num>
  <w:num w:numId="3">
    <w:abstractNumId w:val="4"/>
  </w:num>
  <w:num w:numId="4">
    <w:abstractNumId w:val="13"/>
  </w:num>
  <w:num w:numId="5">
    <w:abstractNumId w:val="8"/>
  </w:num>
  <w:num w:numId="6">
    <w:abstractNumId w:val="1"/>
  </w:num>
  <w:num w:numId="7">
    <w:abstractNumId w:val="5"/>
  </w:num>
  <w:num w:numId="8">
    <w:abstractNumId w:val="2"/>
  </w:num>
  <w:num w:numId="9">
    <w:abstractNumId w:val="3"/>
  </w:num>
  <w:num w:numId="10">
    <w:abstractNumId w:val="10"/>
  </w:num>
  <w:num w:numId="11">
    <w:abstractNumId w:val="11"/>
  </w:num>
  <w:num w:numId="12">
    <w:abstractNumId w:val="7"/>
  </w:num>
  <w:num w:numId="13">
    <w:abstractNumId w:val="0"/>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375"/>
    <w:rsid w:val="00044218"/>
    <w:rsid w:val="0009577C"/>
    <w:rsid w:val="000C6F1B"/>
    <w:rsid w:val="000E3375"/>
    <w:rsid w:val="000F2025"/>
    <w:rsid w:val="000F7A12"/>
    <w:rsid w:val="00107E32"/>
    <w:rsid w:val="00113AA2"/>
    <w:rsid w:val="001A5293"/>
    <w:rsid w:val="001B0420"/>
    <w:rsid w:val="001B3E1A"/>
    <w:rsid w:val="001B69D1"/>
    <w:rsid w:val="001C1808"/>
    <w:rsid w:val="001C73FD"/>
    <w:rsid w:val="001F5A32"/>
    <w:rsid w:val="001F706F"/>
    <w:rsid w:val="00200A45"/>
    <w:rsid w:val="00211188"/>
    <w:rsid w:val="00213503"/>
    <w:rsid w:val="002331D5"/>
    <w:rsid w:val="00240B8B"/>
    <w:rsid w:val="00241761"/>
    <w:rsid w:val="00246B37"/>
    <w:rsid w:val="00277B53"/>
    <w:rsid w:val="00284131"/>
    <w:rsid w:val="00287079"/>
    <w:rsid w:val="002951BB"/>
    <w:rsid w:val="002A68DE"/>
    <w:rsid w:val="002C23FE"/>
    <w:rsid w:val="002E384D"/>
    <w:rsid w:val="0030158D"/>
    <w:rsid w:val="00323742"/>
    <w:rsid w:val="00325472"/>
    <w:rsid w:val="0035009F"/>
    <w:rsid w:val="003570C5"/>
    <w:rsid w:val="003617C3"/>
    <w:rsid w:val="003619B9"/>
    <w:rsid w:val="00374E11"/>
    <w:rsid w:val="003822C5"/>
    <w:rsid w:val="00384474"/>
    <w:rsid w:val="003A2016"/>
    <w:rsid w:val="003C3483"/>
    <w:rsid w:val="003D146A"/>
    <w:rsid w:val="003F02D0"/>
    <w:rsid w:val="004162FC"/>
    <w:rsid w:val="00420C27"/>
    <w:rsid w:val="00421E27"/>
    <w:rsid w:val="00422B67"/>
    <w:rsid w:val="00424516"/>
    <w:rsid w:val="00425BD8"/>
    <w:rsid w:val="00450647"/>
    <w:rsid w:val="0045296D"/>
    <w:rsid w:val="004566DE"/>
    <w:rsid w:val="004619DD"/>
    <w:rsid w:val="00481017"/>
    <w:rsid w:val="00482961"/>
    <w:rsid w:val="004B465E"/>
    <w:rsid w:val="004D2BE3"/>
    <w:rsid w:val="004E0024"/>
    <w:rsid w:val="004F3FBA"/>
    <w:rsid w:val="0050001F"/>
    <w:rsid w:val="00517DDD"/>
    <w:rsid w:val="00532AAB"/>
    <w:rsid w:val="00540ACD"/>
    <w:rsid w:val="005446C0"/>
    <w:rsid w:val="00550391"/>
    <w:rsid w:val="00574ECE"/>
    <w:rsid w:val="0059089C"/>
    <w:rsid w:val="00592A53"/>
    <w:rsid w:val="0059628B"/>
    <w:rsid w:val="005B218A"/>
    <w:rsid w:val="005C2311"/>
    <w:rsid w:val="005C31F2"/>
    <w:rsid w:val="005C3C77"/>
    <w:rsid w:val="005D51BF"/>
    <w:rsid w:val="005F1111"/>
    <w:rsid w:val="005F4F7E"/>
    <w:rsid w:val="00604F79"/>
    <w:rsid w:val="00613D78"/>
    <w:rsid w:val="00616D30"/>
    <w:rsid w:val="006241D9"/>
    <w:rsid w:val="0062696A"/>
    <w:rsid w:val="006269BE"/>
    <w:rsid w:val="00642F77"/>
    <w:rsid w:val="0065639A"/>
    <w:rsid w:val="00656A01"/>
    <w:rsid w:val="00660290"/>
    <w:rsid w:val="006619B5"/>
    <w:rsid w:val="0066235E"/>
    <w:rsid w:val="00664761"/>
    <w:rsid w:val="00676D2E"/>
    <w:rsid w:val="00686833"/>
    <w:rsid w:val="00686A7F"/>
    <w:rsid w:val="006870CD"/>
    <w:rsid w:val="006A6514"/>
    <w:rsid w:val="006B0428"/>
    <w:rsid w:val="006B5193"/>
    <w:rsid w:val="006C48C9"/>
    <w:rsid w:val="006E3538"/>
    <w:rsid w:val="006F79B0"/>
    <w:rsid w:val="00717EE4"/>
    <w:rsid w:val="00724AE8"/>
    <w:rsid w:val="00736692"/>
    <w:rsid w:val="00757CD2"/>
    <w:rsid w:val="00763375"/>
    <w:rsid w:val="007756B4"/>
    <w:rsid w:val="00781879"/>
    <w:rsid w:val="00783A5D"/>
    <w:rsid w:val="00783DD5"/>
    <w:rsid w:val="007C352B"/>
    <w:rsid w:val="007D7C16"/>
    <w:rsid w:val="007E4DCB"/>
    <w:rsid w:val="007E5231"/>
    <w:rsid w:val="007F383B"/>
    <w:rsid w:val="007F7BFD"/>
    <w:rsid w:val="008630D2"/>
    <w:rsid w:val="008645C6"/>
    <w:rsid w:val="00866910"/>
    <w:rsid w:val="008729F1"/>
    <w:rsid w:val="008955EE"/>
    <w:rsid w:val="008A30F4"/>
    <w:rsid w:val="008B0B1F"/>
    <w:rsid w:val="008C0CBE"/>
    <w:rsid w:val="008C2CD7"/>
    <w:rsid w:val="008C790A"/>
    <w:rsid w:val="008D4D0D"/>
    <w:rsid w:val="008D702A"/>
    <w:rsid w:val="008F1420"/>
    <w:rsid w:val="008F7960"/>
    <w:rsid w:val="00922885"/>
    <w:rsid w:val="00923B7E"/>
    <w:rsid w:val="00931140"/>
    <w:rsid w:val="0094238B"/>
    <w:rsid w:val="00957ABD"/>
    <w:rsid w:val="0096719A"/>
    <w:rsid w:val="009700AD"/>
    <w:rsid w:val="00982991"/>
    <w:rsid w:val="00990BA3"/>
    <w:rsid w:val="0099671E"/>
    <w:rsid w:val="009B21FF"/>
    <w:rsid w:val="009E1AEE"/>
    <w:rsid w:val="009F3B91"/>
    <w:rsid w:val="00A22818"/>
    <w:rsid w:val="00A34691"/>
    <w:rsid w:val="00A55A75"/>
    <w:rsid w:val="00A56D29"/>
    <w:rsid w:val="00A70723"/>
    <w:rsid w:val="00A8323E"/>
    <w:rsid w:val="00AB6A6E"/>
    <w:rsid w:val="00AC1ABF"/>
    <w:rsid w:val="00AE00F8"/>
    <w:rsid w:val="00AF50AE"/>
    <w:rsid w:val="00AF658A"/>
    <w:rsid w:val="00B00109"/>
    <w:rsid w:val="00B104BA"/>
    <w:rsid w:val="00B13031"/>
    <w:rsid w:val="00B169BF"/>
    <w:rsid w:val="00B174DD"/>
    <w:rsid w:val="00B37348"/>
    <w:rsid w:val="00B57E84"/>
    <w:rsid w:val="00B76783"/>
    <w:rsid w:val="00B845D0"/>
    <w:rsid w:val="00B9443B"/>
    <w:rsid w:val="00BA2CAD"/>
    <w:rsid w:val="00BB3BB3"/>
    <w:rsid w:val="00BB4584"/>
    <w:rsid w:val="00BD1AEB"/>
    <w:rsid w:val="00BE1884"/>
    <w:rsid w:val="00C10281"/>
    <w:rsid w:val="00C14F53"/>
    <w:rsid w:val="00C20650"/>
    <w:rsid w:val="00C441C5"/>
    <w:rsid w:val="00C51369"/>
    <w:rsid w:val="00C608DC"/>
    <w:rsid w:val="00C71C36"/>
    <w:rsid w:val="00C904F4"/>
    <w:rsid w:val="00C946BA"/>
    <w:rsid w:val="00CA7481"/>
    <w:rsid w:val="00CB7A87"/>
    <w:rsid w:val="00CC10EF"/>
    <w:rsid w:val="00CC6819"/>
    <w:rsid w:val="00CF190D"/>
    <w:rsid w:val="00CF2DC8"/>
    <w:rsid w:val="00D033FF"/>
    <w:rsid w:val="00D109D3"/>
    <w:rsid w:val="00D20B0B"/>
    <w:rsid w:val="00D26805"/>
    <w:rsid w:val="00D3344C"/>
    <w:rsid w:val="00D34C1B"/>
    <w:rsid w:val="00D35B22"/>
    <w:rsid w:val="00D45775"/>
    <w:rsid w:val="00D72DFD"/>
    <w:rsid w:val="00D77DC4"/>
    <w:rsid w:val="00D77E1B"/>
    <w:rsid w:val="00D81E2F"/>
    <w:rsid w:val="00D84CEB"/>
    <w:rsid w:val="00D87613"/>
    <w:rsid w:val="00D96EBF"/>
    <w:rsid w:val="00DD0C68"/>
    <w:rsid w:val="00DE081C"/>
    <w:rsid w:val="00DF16AA"/>
    <w:rsid w:val="00DF306A"/>
    <w:rsid w:val="00E035B4"/>
    <w:rsid w:val="00E03614"/>
    <w:rsid w:val="00E27237"/>
    <w:rsid w:val="00E30387"/>
    <w:rsid w:val="00E330E6"/>
    <w:rsid w:val="00E369B1"/>
    <w:rsid w:val="00E67269"/>
    <w:rsid w:val="00E818AC"/>
    <w:rsid w:val="00E84476"/>
    <w:rsid w:val="00E918CB"/>
    <w:rsid w:val="00EA2049"/>
    <w:rsid w:val="00EC0CD1"/>
    <w:rsid w:val="00F02930"/>
    <w:rsid w:val="00F068BE"/>
    <w:rsid w:val="00F22265"/>
    <w:rsid w:val="00F26B11"/>
    <w:rsid w:val="00F2723A"/>
    <w:rsid w:val="00F414D1"/>
    <w:rsid w:val="00F500F0"/>
    <w:rsid w:val="00F54FB1"/>
    <w:rsid w:val="00F64963"/>
    <w:rsid w:val="00F72286"/>
    <w:rsid w:val="00F7776E"/>
    <w:rsid w:val="00F84726"/>
    <w:rsid w:val="00F86F62"/>
    <w:rsid w:val="00F87BA3"/>
    <w:rsid w:val="00FA1361"/>
    <w:rsid w:val="00FA2753"/>
    <w:rsid w:val="00FA41D0"/>
    <w:rsid w:val="00FB0DA2"/>
    <w:rsid w:val="00FD29A8"/>
    <w:rsid w:val="00FE17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75"/>
    <w:pPr>
      <w:spacing w:after="200" w:line="276" w:lineRule="auto"/>
    </w:pPr>
    <w:rPr>
      <w:rFonts w:cs="Calibri"/>
      <w:sz w:val="22"/>
      <w:szCs w:val="22"/>
      <w:lang w:eastAsia="en-US"/>
    </w:rPr>
  </w:style>
  <w:style w:type="paragraph" w:styleId="1">
    <w:name w:val="heading 1"/>
    <w:basedOn w:val="a"/>
    <w:next w:val="a"/>
    <w:link w:val="10"/>
    <w:uiPriority w:val="99"/>
    <w:qFormat/>
    <w:rsid w:val="0073669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692"/>
    <w:rPr>
      <w:rFonts w:ascii="Arial" w:hAnsi="Arial" w:cs="Arial"/>
      <w:b/>
      <w:bCs/>
      <w:color w:val="26282F"/>
      <w:sz w:val="24"/>
      <w:szCs w:val="24"/>
    </w:rPr>
  </w:style>
  <w:style w:type="paragraph" w:customStyle="1" w:styleId="ConsPlusNormal">
    <w:name w:val="ConsPlusNormal"/>
    <w:uiPriority w:val="99"/>
    <w:rsid w:val="000E3375"/>
    <w:pPr>
      <w:autoSpaceDE w:val="0"/>
      <w:autoSpaceDN w:val="0"/>
      <w:adjustRightInd w:val="0"/>
    </w:pPr>
    <w:rPr>
      <w:rFonts w:ascii="Arial" w:hAnsi="Arial" w:cs="Arial"/>
    </w:rPr>
  </w:style>
  <w:style w:type="paragraph" w:styleId="a3">
    <w:name w:val="List Paragraph"/>
    <w:basedOn w:val="a"/>
    <w:uiPriority w:val="99"/>
    <w:qFormat/>
    <w:rsid w:val="003570C5"/>
    <w:pPr>
      <w:ind w:left="72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8707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87079"/>
    <w:pPr>
      <w:autoSpaceDE w:val="0"/>
      <w:autoSpaceDN w:val="0"/>
      <w:adjustRightInd w:val="0"/>
    </w:pPr>
    <w:rPr>
      <w:rFonts w:ascii="Arial" w:eastAsia="Times New Roman" w:hAnsi="Arial" w:cs="Arial"/>
      <w:lang w:eastAsia="en-US"/>
    </w:rPr>
  </w:style>
  <w:style w:type="paragraph" w:styleId="a4">
    <w:name w:val="Plain Text"/>
    <w:basedOn w:val="a"/>
    <w:link w:val="a5"/>
    <w:uiPriority w:val="99"/>
    <w:rsid w:val="00CF190D"/>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locked/>
    <w:rsid w:val="00CF190D"/>
    <w:rPr>
      <w:rFonts w:ascii="Courier New" w:hAnsi="Courier New" w:cs="Courier New"/>
    </w:rPr>
  </w:style>
  <w:style w:type="paragraph" w:styleId="a6">
    <w:name w:val="Balloon Text"/>
    <w:basedOn w:val="a"/>
    <w:link w:val="a7"/>
    <w:uiPriority w:val="99"/>
    <w:semiHidden/>
    <w:rsid w:val="00F87B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F87BA3"/>
    <w:rPr>
      <w:rFonts w:ascii="Tahoma" w:hAnsi="Tahoma" w:cs="Tahoma"/>
      <w:sz w:val="16"/>
      <w:szCs w:val="16"/>
      <w:lang w:eastAsia="en-US"/>
    </w:rPr>
  </w:style>
  <w:style w:type="paragraph" w:customStyle="1" w:styleId="ConsNormal">
    <w:name w:val="ConsNormal"/>
    <w:uiPriority w:val="99"/>
    <w:rsid w:val="00FB0DA2"/>
    <w:pPr>
      <w:widowControl w:val="0"/>
      <w:snapToGrid w:val="0"/>
      <w:ind w:firstLine="720"/>
    </w:pPr>
    <w:rPr>
      <w:rFonts w:ascii="Arial" w:hAnsi="Arial" w:cs="Arial"/>
    </w:rPr>
  </w:style>
  <w:style w:type="paragraph" w:customStyle="1" w:styleId="ConsTitle">
    <w:name w:val="ConsTitle"/>
    <w:uiPriority w:val="99"/>
    <w:rsid w:val="00FB0DA2"/>
    <w:pPr>
      <w:widowControl w:val="0"/>
      <w:snapToGri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864128219">
      <w:marLeft w:val="0"/>
      <w:marRight w:val="0"/>
      <w:marTop w:val="0"/>
      <w:marBottom w:val="0"/>
      <w:divBdr>
        <w:top w:val="none" w:sz="0" w:space="0" w:color="auto"/>
        <w:left w:val="none" w:sz="0" w:space="0" w:color="auto"/>
        <w:bottom w:val="none" w:sz="0" w:space="0" w:color="auto"/>
        <w:right w:val="none" w:sz="0" w:space="0" w:color="auto"/>
      </w:divBdr>
    </w:div>
    <w:div w:id="1864128220">
      <w:marLeft w:val="0"/>
      <w:marRight w:val="0"/>
      <w:marTop w:val="0"/>
      <w:marBottom w:val="0"/>
      <w:divBdr>
        <w:top w:val="none" w:sz="0" w:space="0" w:color="auto"/>
        <w:left w:val="none" w:sz="0" w:space="0" w:color="auto"/>
        <w:bottom w:val="none" w:sz="0" w:space="0" w:color="auto"/>
        <w:right w:val="none" w:sz="0" w:space="0" w:color="auto"/>
      </w:divBdr>
    </w:div>
    <w:div w:id="1864128221">
      <w:marLeft w:val="0"/>
      <w:marRight w:val="0"/>
      <w:marTop w:val="0"/>
      <w:marBottom w:val="0"/>
      <w:divBdr>
        <w:top w:val="none" w:sz="0" w:space="0" w:color="auto"/>
        <w:left w:val="none" w:sz="0" w:space="0" w:color="auto"/>
        <w:bottom w:val="none" w:sz="0" w:space="0" w:color="auto"/>
        <w:right w:val="none" w:sz="0" w:space="0" w:color="auto"/>
      </w:divBdr>
    </w:div>
    <w:div w:id="1864128222">
      <w:marLeft w:val="0"/>
      <w:marRight w:val="0"/>
      <w:marTop w:val="0"/>
      <w:marBottom w:val="0"/>
      <w:divBdr>
        <w:top w:val="none" w:sz="0" w:space="0" w:color="auto"/>
        <w:left w:val="none" w:sz="0" w:space="0" w:color="auto"/>
        <w:bottom w:val="none" w:sz="0" w:space="0" w:color="auto"/>
        <w:right w:val="none" w:sz="0" w:space="0" w:color="auto"/>
      </w:divBdr>
    </w:div>
    <w:div w:id="1864128223">
      <w:marLeft w:val="0"/>
      <w:marRight w:val="0"/>
      <w:marTop w:val="0"/>
      <w:marBottom w:val="0"/>
      <w:divBdr>
        <w:top w:val="none" w:sz="0" w:space="0" w:color="auto"/>
        <w:left w:val="none" w:sz="0" w:space="0" w:color="auto"/>
        <w:bottom w:val="none" w:sz="0" w:space="0" w:color="auto"/>
        <w:right w:val="none" w:sz="0" w:space="0" w:color="auto"/>
      </w:divBdr>
    </w:div>
    <w:div w:id="1864128224">
      <w:marLeft w:val="0"/>
      <w:marRight w:val="0"/>
      <w:marTop w:val="0"/>
      <w:marBottom w:val="0"/>
      <w:divBdr>
        <w:top w:val="none" w:sz="0" w:space="0" w:color="auto"/>
        <w:left w:val="none" w:sz="0" w:space="0" w:color="auto"/>
        <w:bottom w:val="none" w:sz="0" w:space="0" w:color="auto"/>
        <w:right w:val="none" w:sz="0" w:space="0" w:color="auto"/>
      </w:divBdr>
    </w:div>
    <w:div w:id="1864128225">
      <w:marLeft w:val="0"/>
      <w:marRight w:val="0"/>
      <w:marTop w:val="0"/>
      <w:marBottom w:val="0"/>
      <w:divBdr>
        <w:top w:val="none" w:sz="0" w:space="0" w:color="auto"/>
        <w:left w:val="none" w:sz="0" w:space="0" w:color="auto"/>
        <w:bottom w:val="none" w:sz="0" w:space="0" w:color="auto"/>
        <w:right w:val="none" w:sz="0" w:space="0" w:color="auto"/>
      </w:divBdr>
    </w:div>
    <w:div w:id="1864128226">
      <w:marLeft w:val="0"/>
      <w:marRight w:val="0"/>
      <w:marTop w:val="0"/>
      <w:marBottom w:val="0"/>
      <w:divBdr>
        <w:top w:val="none" w:sz="0" w:space="0" w:color="auto"/>
        <w:left w:val="none" w:sz="0" w:space="0" w:color="auto"/>
        <w:bottom w:val="none" w:sz="0" w:space="0" w:color="auto"/>
        <w:right w:val="none" w:sz="0" w:space="0" w:color="auto"/>
      </w:divBdr>
    </w:div>
    <w:div w:id="1864128227">
      <w:marLeft w:val="0"/>
      <w:marRight w:val="0"/>
      <w:marTop w:val="0"/>
      <w:marBottom w:val="0"/>
      <w:divBdr>
        <w:top w:val="none" w:sz="0" w:space="0" w:color="auto"/>
        <w:left w:val="none" w:sz="0" w:space="0" w:color="auto"/>
        <w:bottom w:val="none" w:sz="0" w:space="0" w:color="auto"/>
        <w:right w:val="none" w:sz="0" w:space="0" w:color="auto"/>
      </w:divBdr>
    </w:div>
    <w:div w:id="1864128228">
      <w:marLeft w:val="0"/>
      <w:marRight w:val="0"/>
      <w:marTop w:val="0"/>
      <w:marBottom w:val="0"/>
      <w:divBdr>
        <w:top w:val="none" w:sz="0" w:space="0" w:color="auto"/>
        <w:left w:val="none" w:sz="0" w:space="0" w:color="auto"/>
        <w:bottom w:val="none" w:sz="0" w:space="0" w:color="auto"/>
        <w:right w:val="none" w:sz="0" w:space="0" w:color="auto"/>
      </w:divBdr>
    </w:div>
    <w:div w:id="1864128229">
      <w:marLeft w:val="0"/>
      <w:marRight w:val="0"/>
      <w:marTop w:val="0"/>
      <w:marBottom w:val="0"/>
      <w:divBdr>
        <w:top w:val="none" w:sz="0" w:space="0" w:color="auto"/>
        <w:left w:val="none" w:sz="0" w:space="0" w:color="auto"/>
        <w:bottom w:val="none" w:sz="0" w:space="0" w:color="auto"/>
        <w:right w:val="none" w:sz="0" w:space="0" w:color="auto"/>
      </w:divBdr>
    </w:div>
    <w:div w:id="1864128230">
      <w:marLeft w:val="0"/>
      <w:marRight w:val="0"/>
      <w:marTop w:val="0"/>
      <w:marBottom w:val="0"/>
      <w:divBdr>
        <w:top w:val="none" w:sz="0" w:space="0" w:color="auto"/>
        <w:left w:val="none" w:sz="0" w:space="0" w:color="auto"/>
        <w:bottom w:val="none" w:sz="0" w:space="0" w:color="auto"/>
        <w:right w:val="none" w:sz="0" w:space="0" w:color="auto"/>
      </w:divBdr>
    </w:div>
    <w:div w:id="1864128231">
      <w:marLeft w:val="0"/>
      <w:marRight w:val="0"/>
      <w:marTop w:val="0"/>
      <w:marBottom w:val="0"/>
      <w:divBdr>
        <w:top w:val="none" w:sz="0" w:space="0" w:color="auto"/>
        <w:left w:val="none" w:sz="0" w:space="0" w:color="auto"/>
        <w:bottom w:val="none" w:sz="0" w:space="0" w:color="auto"/>
        <w:right w:val="none" w:sz="0" w:space="0" w:color="auto"/>
      </w:divBdr>
    </w:div>
    <w:div w:id="1864128232">
      <w:marLeft w:val="0"/>
      <w:marRight w:val="0"/>
      <w:marTop w:val="0"/>
      <w:marBottom w:val="0"/>
      <w:divBdr>
        <w:top w:val="none" w:sz="0" w:space="0" w:color="auto"/>
        <w:left w:val="none" w:sz="0" w:space="0" w:color="auto"/>
        <w:bottom w:val="none" w:sz="0" w:space="0" w:color="auto"/>
        <w:right w:val="none" w:sz="0" w:space="0" w:color="auto"/>
      </w:divBdr>
    </w:div>
    <w:div w:id="1864128233">
      <w:marLeft w:val="0"/>
      <w:marRight w:val="0"/>
      <w:marTop w:val="0"/>
      <w:marBottom w:val="0"/>
      <w:divBdr>
        <w:top w:val="none" w:sz="0" w:space="0" w:color="auto"/>
        <w:left w:val="none" w:sz="0" w:space="0" w:color="auto"/>
        <w:bottom w:val="none" w:sz="0" w:space="0" w:color="auto"/>
        <w:right w:val="none" w:sz="0" w:space="0" w:color="auto"/>
      </w:divBdr>
    </w:div>
    <w:div w:id="1864128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4</Pages>
  <Words>1024</Words>
  <Characters>7329</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СВОДНЫЙ ГОДОВОЙ ДОКЛАД</vt:lpstr>
    </vt:vector>
  </TitlesOfParts>
  <Company>Microsoft</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СВОДНЫЙ ГОДОВОЙ ДОКЛАД</dc:title>
  <dc:subject/>
  <dc:creator>Admin</dc:creator>
  <cp:keywords/>
  <dc:description/>
  <cp:lastModifiedBy>n-econ</cp:lastModifiedBy>
  <cp:revision>19</cp:revision>
  <cp:lastPrinted>2016-11-21T09:59:00Z</cp:lastPrinted>
  <dcterms:created xsi:type="dcterms:W3CDTF">2016-12-01T13:48:00Z</dcterms:created>
  <dcterms:modified xsi:type="dcterms:W3CDTF">2016-12-05T10:08:00Z</dcterms:modified>
</cp:coreProperties>
</file>